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 南欧】花样西葡双国深度14天（国航可联运）|伊比利亚半岛|圣家族教堂|奎尔公园|阿尔罕布拉宫|马德里皇宫行程单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EU20270130GDQL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西班牙-葡萄牙</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参考航班：参考航班：CA845   PEKBCN   0305/0805  (航班仅供参考，按照实际安排为准)
                <w:br/>
                参考航班：CA866  MADPEK  1640/1040+1（航班仅供参考，按实际安排）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👑【纯玩·花样西葡】西班牙葡萄牙深度14天
                <w:br/>
                [强]优选航司：国航可申请联运 
                <w:br/>
                [鼓掌]艺术双粹：弗拉明戈舞和法朵音乐
                <w:br/>
                [666]必打卡世界遗产 / 顶级地标:
                <w:br/>
                🇪🇸西班牙：阿尔罕布拉宫（含官导）、托莱多古城（含官导）、马德里王宫（含官导）、圣家族大教堂（含官导）、奎尔公园（含官导）；
                <w:br/>
                🇵🇹葡萄牙：海军沙滩、罗卡角、辛特拉、卡伊凯小镇、科英布拉、波尔图；
                <w:br/>
                5⃣舌尖上的味蕾：西班牙特色乳猪餐，葡式鳕鱼餐，西班牙海鲜饭，伊比利亚火腿餐，葡式蛋挞一人一个
                <w:br/>
                6⃣住宿升级：精选四-五星级酒店住宿，里斯本&amp;马德里&amp;巴塞罗那3城连住2晚🛏️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广州/深圳（国内联运目的地）-北京
                <w:br/>
                参考航班：联运航班待告
                <w:br/>
                请于指定时间于联运地机场集中,由专业导游带领搭乘国际航班经北京转机飞往西班牙首都马德里,。夜宿飞机上（备注：具体集中时间，航班，地点以出团通知书为准）
                <w:br/>
                【贴心小提示】
                <w:br/>
                1.建议您在飞机上，睡个好眠，培养体力。由于航程关系，须于飞机上过夜，请各位旅客，务必自行准备可以保暖的外套，以备不时之须。
                <w:br/>
                2.飞机上空间较小，建议您穿着舒适宽松的衣物，以及一双舒适的鞋子。
                <w:br/>
                具体集合时间按照出团通知书为准。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北京-巴塞罗那
                <w:br/>
                参考航班：CA845   PEKBCN   0305/0805  (航班仅供参考，按照实际安排为准)
                <w:br/>
                航班抵达后，乘车前往高迪的故乡-巴塞罗那，一座地中海城市，深深融合了罗马、中世纪的风格，文化璀璨夺目，建筑辉煌不朽，艺术精妙绝伦，美食种类繁多，每一项值得我们深入体验。巴塞罗那融合了多种风格，城市内狭窄的街道、简洁的广场和漂亮的转角一起掩映着众多的哥特式民宅和宗教建筑的经典之作。进行市区观光。（市区观光约1.5小时）
                <w:br/>
                【拉布朗大街】：余秋雨笔下的“流浪者大街”，巴塞罗那的一条着名景观大道。 
                <w:br/>
                【哥伦布纪念塔】（外观）：耸立在拉布朗大道的尽头，60米高的塔顶伫立着意气风发的哥伦布雕像，以纪念这位发现美洲大陆的航海家。
                <w:br/>
                【米拉之家】（外观）：在巴塞罗那市中心的“不和谐街区”你会看到很多外形奇怪的公寓楼，米拉之家因其突出的艺术和历史价值被联合国教科文组织选为世界文化遗产。
                <w:br/>
                【巴特罗之家】（外观）：巴特罗之家是一栋外形标新立异的公寓楼，位于巴塞罗那市中心的不和谐街区。它还于2005年入选世界文化遗产名录。
                <w:br/>
                【安排哥特区深度游】* 哥特区位于巴塞罗那中部，由反映城市中世纪历史的小街道和广场组成，有哥特式宫殿，宅邸和教堂。是巴塞罗那最吸引人的区域之一，街道上有很多中世纪建筑，比如市政府宫，总督宫，巴塞罗那大教堂或圣玛利亚德尔皮（ Santa María del Pi）或圣胡斯特和帕斯托尔（Sant Just y Pastor）哥特式教堂。还有犹太人街区，由网格状的小街组成，有保存至今的犹太教堂。街转角有很多广场，其中著名的有圣海梅（Sant Jaume）广场，国王广场和皇家广场。第一个是巴塞罗那政治中心，里面有市政府和总督宫。另一方面，国王广场有巴塞罗那主要的中世纪遗址，有皇家马约尔宫，古罗马城墙，陆军中将宫和城市历史博物馆。最后，皇家广场非常漂亮，备受欢迎，尤其是黄昏时间非常美丽，主要得益于其修复。这个街区自罗马时期起便是城市的核心。
                <w:br/>
                晚餐特别安排品尝伊比利亚火腿餐
                <w:br/>
                晚餐后入住酒店。
                <w:br/>
                交通：巴士+飞机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巴塞罗那
                <w:br/>
                酒店早餐后，开展高迪作品奇幻之旅， 巴塞罗那有欧洲之花美誉， 但当地人更乐意称它为高迪之城， 伟大的疯狂建筑家 高迪把他的作品和艺术精神贯穿于巴塞罗那的血液之中。
                <w:br/>
                【圣家族大教堂】*(入内参观含当地官方讲解，游览约1h)：高迪毕生代表作，始建于1884年，是高迪生前最后12年间，专心致力的建筑，他的突然离世使得圣家族教堂至今仍未完工，但这丝毫无损它在建筑史上巅峰的位置，这是高迪的心血和结晶，也是西班牙人的骄傲。它也是世界上唯一尚未完工的世界文化遗产。
                <w:br/>
                【奎尔公园】*(入内参观含当地官方讲解，游览约1h)：将高迪推向了“马赛克鼻祖”的位置，各种马赛克的设计在公园中运用的淋漓尽致。这里的马赛克蜥蜴是巴塞罗那城市的象征。奎尔公园被列入世界文化遗产。
                <w:br/>
                温馨提示：圣家族/奎尔公园是巴塞罗那最著名的景点，全球限购门票，如没有预定成功则改为外观并更换为其他等值景点或退还门票，敬请理解。
                <w:br/>
                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巴塞罗那-219km-佩尼斯科拉-169km瓦伦西亚
                <w:br/>
                酒店早餐后，乘车前往佩尼斯科拉，佩尼斯科拉是一座西班牙最美小镇，它是《权力游戏》中“弥林”的拍摄地，曾经罗马人和摩尔人的战略要塞。沿着美丽的地中海前往地中海黄金海岸上的—【佩尼斯科拉城堡】（外观），位于俯瞰地中海的岩壁上，洁净白色的房屋、贝壳、船舵、蓝色的门窗和繁花，共同装饰出浓郁的地中海风情。
                <w:br/>
                后乘车前往瓦伦西亚，西班牙第三大城市、第二大海港，伊比利亚半岛东海岸的地中海明珠，被称为 「橙子之城」「阳光之伞」，是西班牙海鲜饭的发源地，也是一座把千年历史、未来艺术与地中海风情揉进阳光里的城市。
                <w:br/>
                【瓦伦西亚老城区（Casco Histórico）】瓦伦西亚的灵魂所在，保留了罗马、摩尔、基督教时代的多重印记：
                <w:br/>
                【瓦伦西亚大教堂】始建于 13 世纪的哥特式建筑，融合罗马式、文艺复兴风格，传说藏有「最后的晚餐」使用的圣杯
                <w:br/>
                【丝绸交易所】联合国世界文化遗产，15 世纪哥特式建筑的巅峰之作，螺旋石柱、雕花穹顶见证了瓦伦西亚中世纪的海上商业辉煌，是西班牙最具代表性的历史建筑之一。
                <w:br/>
                【艺术科学城（Ciutat de les Arts i les Ciències）】（外观）西班牙国宝级建筑师卡拉特拉瓦的代表作，瓦伦西亚的「未来名片」，也是行程中「阳光之伞」的所在地：由 Hemisféric 半球影院、索菲亚王后艺术宫、菲利普科学博物馆、海洋水族馆、阿戈拉宫 5 座建筑组成，白色流线型设计与蓝天碧海相映，是瓦伦西亚最出片的网红地标。
                <w:br/>
                【中央市场（Mercado Central） 】欧洲最美的现代主义市场之一，百年历史的玻璃穹顶建筑，本地人的「菜篮子」， 可以买到新鲜的地中海海鲜、伊比利亚火腿、橙子、橄榄、奶酪等，是感受瓦伦西亚烟火气的最佳地点，
                <w:br/>
                晚餐特别安排品尝地道的西班牙海鲜饭
                <w:br/>
                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瓦伦西亚-499km-格拉纳达
                <w:br/>
                早餐后，乘车前往游览历史悠久而且繁荣的古都格拉纳达，令人感受到一种独特的南欧风情。当哥多华王国衰亡后，格拉纳达成为回教王国最后掌握的西班牙城市。
                <w:br/>
                【阿尔罕布拉宫(Alhambra)】*（入内参观，约60分钟，含官导讲解）：阿尔罕布拉宫兼具要塞功能，成为回教的最后城堡；不但为格拉那达的精神指标，其精致壮丽的建筑永远都能令人为之精神一振。
                <w:br/>
                温馨提示：
                <w:br/>
                1、阿尔罕布拉宫属世界文化遗产，实行限流参观政策。团队门票需申请预约，以实际获批的参观时间为准，可能与行程预排时间不符，敬请谅解！若阿尔罕布拉宫预约未获批入内，将改为游览阿宫花园，退差价 8 欧元/每人，如若阿宫花园也无法入内，届时将退门票费 25 欧元/每人。
                <w:br/>
                2、为便于各位贵宾拥有更充裕的时间参观格拉纳达，今日午餐敬请自理。
                <w:br/>
                晚餐后入住酒店。
                <w:br/>
                交通：巴士
                <w:br/>
              </w:t>
            </w:r>
          </w:p>
        </w:tc>
        <w:tc>
          <w:tcPr/>
          <w:p>
            <w:pPr>
              <w:pStyle w:val="indent"/>
            </w:pPr>
            <w:r>
              <w:rPr>
                <w:rFonts w:ascii="宋体" w:hAnsi="宋体" w:eastAsia="宋体" w:cs="宋体"/>
                <w:color w:val="000000"/>
                <w:sz w:val="20"/>
                <w:szCs w:val="20"/>
              </w:rPr>
              <w:t xml:space="preserve">早餐：酒店提供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格拉纳达-177km-龙达-127km-塞维利亚
                <w:br/>
                酒店早餐后，乘车前往【龙达】(含官导)*（被称为“私奔小镇”）：位于西班牙安达卢西亚腹地的一座小城，它诞生于罗马帝国时代，其老城伫立在750公尺高万丈悬崖之上，给人一种惊心动魄的壮美之感，是斗牛的发源地。
                <w:br/>
                【新桥】（约20分钟）的峡谷是隆达最着名的风景点，高100米的峡谷切割出一条溪流，景色壮观，无与伦比。广场后方是【龙达斗牛场】（外观，约10分钟），它是西班牙最古老的斗牛场，有200多年的历史，西班牙现今的斗牛方式就是在这座斗牛场诞生的。在海明威笔下，更把它描述为最适合“私奔”的城市。
                <w:br/>
                乘车前往世界文学名著《卡门》、《唐璜》等故事发生地| 塞维利亚，弗拉明戈舞和斗牛两大国粹也由此发源。见证西班牙崛起和衰败的辉煌历史。
                <w:br/>
                【西班牙广场】（外观）拱形顶上铺满鲜艳夺目的瓷片，瓷片贴成各省徽章及历史故事，令人目不暇给。1492 年，航海家哥伦布就是从这里出发前往探险。
                <w:br/>
                【塞维利亚大教堂】（外观）著名宗教名胜，世界最大的哥特式教堂，也是世界上第三大教堂
                <w:br/>
                【塞维利亚王宫】（外观）是欧洲最古老的皇家宫殿，已被选为世界文化遗产，持续营建500多年。最初是摩尔人的宫殿，后来成为西班牙国王的行宫。
                <w:br/>
                【弗拉明戈表演含一杯饮品】*弗拉明戈表演，快速的节拍、强而有力的节奏，打击、踩踏，一个回旋、一个转身，鼓掌，在鼓掌，像是在鼓吹着在座每个人不安份的音乐细胞，生命最初的颤动，原子间的吸引，生命有如一场佛朗明歌舞，充满激情。在西班牙，你可以谈一场恋爱，或者看一场令你永生难忘的弗拉明戈舞表演。
                <w:br/>
                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塞维利亚-244km-海军沙滩-269km-里斯本
                <w:br/>
                早餐后，乘车前往阿尔加维地区最迷人的海滨小镇——拉戈阿（Lagoa）。
                <w:br/>
                拉戈阿位于葡萄牙南部的阿尔加维大区，是欧洲最著名的度假海岸之一。这里的海岸线由金色石灰岩悬崖构成，被大西洋海水千万年侵蚀出无数海蚀洞与隐秘沙滩。
                <w:br/>
                前往拉戈阿地区最著名的名片——海军海滩（Praia da Marinha）（游览约1小时）。这片沙滩被誉为“欧洲十大最美海滩之一”和“世界百大最美海滩”之一。赭红色的石灰岩峭壁与碧绿清澈的大西洋海水形成强烈对比，沙滩两侧的悬崖上有徒步小径，如有时间，可沿海岸线行走，欣赏一望无际的大西洋与形状各异的海蚀柱。
                <w:br/>
                备注：为便于各位贵宾拥有更充裕的时间参观海军沙滩，今日午餐敬请自理。
                <w:br/>
                乘车前往葡萄牙首都里斯本，里斯本传说是希腊神话英雄尤⾥⻄斯创建城，历经各族在此开创、建设，远溯⻄元前13世纪的腓人到之后的罗马人、摩尔人然后到基督教徒收复失土，世界上第⼀个海权国家游览航海城市。
                <w:br/>
                【贝伦古塔】(门外留影，约15分钟)贝伦塔位于葡萄牙里斯本贝伦区，又称圣文森特塔，是座历史悠久、高耸于出海口的防御型碉堡，被列为联合国教科文组织世界遗产。在大航海时代扮演重要角色，也曾有数名葡萄牙探险家将贝伦塔作为旅程出发点，启程前往世界各地。
                <w:br/>
                【热罗尼莫斯修道院】（外观约15分钟）座落于葡萄牙里斯本的贝伦区，是座建于 16 世纪的历史古迹，建造工程历时一个多世纪
                <w:br/>
                特别安排赠送品尝百年老店葡式蛋挞（每人一个）
                <w:br/>
                【自由大道】（约15分钟）里斯本自由大道，当地人将其尊称为「花园大道」，是位于葡萄牙里斯本市中心的着名街道，兴建于 19 世纪后期，街道总长约 1.1 公里，街道两旁设计师品牌、精品、奢华餐厅、饭店、酒吧林立，繁华的商业区可以欣赏到各式优雅建筑。
                <w:br/>
                【里斯本28号黄色电车】（打卡外观）最具特色的里斯本景点，不可不提街头招牌——28号有轨电车，古色古香的黄色亮丽外型，穿梭在陡峭的山坡、狭窄的巷弄，串起城市里各式各样的里斯本景点。
                <w:br/>
                晚餐特别安排葡式鳕鱼餐
                <w:br/>
                晚餐后入住酒店。
                <w:br/>
                交通：巴士
                <w:br/>
              </w:t>
            </w:r>
          </w:p>
        </w:tc>
        <w:tc>
          <w:tcPr/>
          <w:p>
            <w:pPr>
              <w:pStyle w:val="indent"/>
            </w:pPr>
            <w:r>
              <w:rPr>
                <w:rFonts w:ascii="宋体" w:hAnsi="宋体" w:eastAsia="宋体" w:cs="宋体"/>
                <w:color w:val="000000"/>
                <w:sz w:val="20"/>
                <w:szCs w:val="20"/>
              </w:rPr>
              <w:t xml:space="preserve">早餐：酒店提供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里斯本-约 28KM-辛特拉-约 18KM-罗卡角-约 15KM 卡伊凯什-约 30KM 里斯本
                <w:br/>
                早餐后，乘车前往位于里斯本区的辛特拉自治市【罗卡角】，被葡萄牙诗人卡蒙斯写进史诗的地方——“Onde a terra se acaba e o mar começa”（陆止于此，海始于斯）。站在海拔约140米的悬崖之上，脚下是陡峭的岩壁与翻涌的大西洋白浪，眼前是苍茫无际的蓝色海洋。这里便是欧洲大陆的“天涯海角”。悬崖上矗立着一座朴素的石碑，碑上刻着经纬度（北纬38°47'，西经9°30'），是无数旅人心中“一生一次”的打卡坐标（游览时间约为30分钟）。
                <w:br/>
                前往【辛特拉城】被诗人拜伦誉为“伊甸园般的灿烂伊甸园”的辛特拉（Sintra），是葡萄牙最浪漫的小镇，1995年被联合国教科文组织列为世界文化遗产。这里曾是葡萄牙王室的夏宫所在地，19世纪时，费迪南德二世国王将一座废弃的修道院改建为童话般的城堡，开启了辛特拉的浪漫主义建筑风潮。
                <w:br/>
                乘车前往 007 小说诞生地--【卡伊凯什小镇】（不少于 30 分钟）。欣赏迷人的风光，卡伊凯什是一个带有贵族气息的城市，也是值得大家漫步于城市街道，卡伊凯什也是“邦德迷”们心中的圣地，就是在这里诞生了 007系列小说，也是首部 007 的电影《皇家DU场》取景地。
                <w:br/>
                后返回里斯本市区。
                <w:br/>
                【欣赏葡萄牙法朵表演&amp;品尝波特酒】*当您深入葡萄牙传统时，没有什幺比与最亲密的朋友在一起更神奇的了。法朵歌手用她具有磁性的存在感，超越了时间和空间，将我们带到一个忧郁美丽、怀旧感十足的世界。这就是法朵，葡萄牙文化最真实的表现形式之一，被国际公认为人类非物质遗产。
                <w:br/>
                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里斯本-84km-奥比杜什-134km-科英布拉-63km-阿威罗-74km-波尔图
                <w:br/>
                早餐后，乘车前往乘车前往被评为“欧洲最美丽的小镇之一”的奥比杜什（自由活动时间不少于30分钟）， 也是历史悠久的浪漫之地，曾是古时葡萄牙国王送给王后的结婚礼物，所以此地又称为“婚礼之城”。
                <w:br/>
                乘车前往曾经的葡国故都-科英布拉（游览时间不少于1小时），欧洲最古老的科英布拉大学就在城中。【科英布拉大学】,科英布拉大学创建于 1290 年，是葡萄牙古老的大学，是伊比利亚半岛上历史悠久的高等学府。2013 年被评为世界文化遗产。 
                <w:br/>
                前往被誉为“葡萄牙威尼斯”的运河之城——阿威罗（Aveiro）（自由游览时间不少于1小时）。阿威罗坐落于阿威罗泻湖之上，五彩运河网络穿城而过，新艺术风格建筑与蓝白瓷砖交相辉映。
                <w:br/>
                乘车前往波尔图，作为一个极富世界主义精神的城市，波尔图[Porto] 已被国际公认为探索目的地，以及许多游客和观光客最喜欢的选择。2017 年被选为欧洲最佳旅游目的地。
                <w:br/>
                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波尔图-350km-萨拉曼卡
                <w:br/>
                早餐后，乘车前往波尔图市区观光。
                <w:br/>
                【圣本笃车站】被誉为世界上最美车站之一-圣本笃车站，是打开葡萄牙北部大城波尔图的大门，迎接我们的便是这样繁复细致的华美砖墙，赢得「世界最美火车站」的封号，为 J.K.罗琳的着作《哈利波特 》 里的国王十字车站，以及九又四分之三月台提供构想雏形。
                <w:br/>
                【卡尔莫教堂 】（外观）以东立面的青花瓷砖墙着名，波尔图有多个青花瓷教堂，这一座靠近莱罗书店。 从正立面看，其实是有两座教堂连在一起的，左边的是Igreja dos Carmelitas，右边的是卡尔莫教堂。卡尔莫教堂前正好有电车轨道，还可以等待捕捉电车与教堂的合影。
                <w:br/>
                【里贝拉广场 】里贝拉广场位于杜罗河北岸，路易一世大桥西侧，这里从中世纪起便是繁忙的商业中心。现在聚集着很多餐厅、咖啡馆，特别适合走累了停下来喝点东西，看看杜罗河和对岸的景色。
                <w:br/>
                乘车前往西班牙的黄金之城-萨拉曼卡，西班牙不止有斗牛和弗拉明戈，还有被岁月磨砺的黄金之城等你探索。1988年被联合国教科文组织列为世界遗产，2002年被评选为欧洲文化之都。
                <w:br/>
                【萨拉曼卡大学】（游览约1小时）坐落在托尔梅斯河（Tormes）北岸的萨拉曼卡是闻名世界的大学古城，有着欧洲最老的大学之一的萨拉曼卡大学。
                <w:br/>
                【罗马桥（Punnte Romano）】横跨在托尔梅斯河（Tormes），连接着南北两岸的新市区与历史悠久的旧城区。这座桥距离马约尔广场约1.3公里；与新老两座大教堂的距离仅约600米之遥。罗马桥的南端及其桥上都是欣赏萨拉曼卡老城的绝佳位置，站在罗马桥上，不仅可以饱览大教堂的雄伟身姿，还能将大学城的迷人景致一览无余，十分漂亮。
                <w:br/>
                【马约尔广场】西班牙最华丽，最大的马约尔广场，是具有巴洛克风格的城市与半岛建筑之一。乌纳穆诺将其称之为“满载阳光和空气的心脏”。静静地漫步于古城区的街巷，它被称为“老城”。 着名的巴洛克风格的马约尔广场是游览的一个好起点，它是萨拉曼卡的灵魂，萨拉曼卡的建筑大部分是在十九世纪由萨拉曼卡侯爵建造的，现已成为欧洲最奢华的街区之一，是高雅与魅力的象征。
                <w:br/>
                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萨拉曼卡-172km-塞戈维亚-90km-马德里
                <w:br/>
                早餐后，乘车前往塞戈维亚，是一座至今还保留着卡斯利蒂利亚古城灵魂的城市。1985年，她被联合国教科文组织认定为世界文化遗产。行驶在塞戈维亚这座世界遗产古城游走，老城区盘踞在海拨1000米的巨大的三角形岩石之上，老城四周Eresma河与Clamores河蜿蜒迤俪。
                <w:br/>
                【古罗马高架引水桥】 是塞戈维亚的标志，也是迄今保护完整的罗马帝国古迹之一。被公认为古罗马世界里非常美的景观。用将近25000块巨大的花岗岩堆砌而成，完全不用任何黏合剂。
                <w:br/>
                【塞戈维亚阿尔卡萨堡】（外观）临崖而建的塞哥维亚城堡，城堡建在岩石上面，是军事要地，也曾作为阿方索八世居所。西班牙伊莎贝尔女皇在此加冕。迪斯尼动画片《睡美人》中的城堡以此城堡原型。
                <w:br/>
                午餐特别安排百年烤乳猪餐*
                <w:br/>
                乘车前往充满活力的马德里，位于西班牙中部，是西班牙童话之都。每个不拘一格的街区都有自己独特的魅力，作为西班牙的首都，其热情与火辣足以点燃我们心中的那片火，城市中令人惊奇的艺术博物馆和具有悠久历史的繁华市中心让每个来此的人震撼。（市区观光大约1.5小时）
                <w:br/>
                【西班牙广场】为纪念大文豪塞万提斯于1815年所建，纪念碑正中有塞万提斯雕像，雕像下边骑高头瘦马手拿长矛挥手在前的是唐吉可德，在他旁边矮矮胖胖骑驴的是他的忠实崇拜者桑丘，师徒二人向着日落的方向走去。
                <w:br/>
                【太阳门广场】太阳门广场位于马德里市中心，呈半圆形，有10条街道呈放射状向外延伸，是马德里政治活动中心和商业中心。其是个具有历史意义的广场，也是能体现马德里风土人情的地方。
                <w:br/>
                【熊爬树】是马德里市徽名景，并且也是马德里中心点，中心点的【零公里纪念碑】是一块不大不小正方形的磁砖，就安放在太阳门的人行道上。您可浏览于各式各样、五花八门街头橱窗。
                <w:br/>
                前往马德里最著名的美食圣殿——圣米盖尔市场（Mercado de San Miguel）（自由活动，约1小时）。这座百年铁艺建筑始建于1916年，是马德里最古老的食品市场之一。市场内汇聚了西班牙各地的Tapas、伊比利亚火腿、海鲜、奶酪和红酒，是体验马德里舌尖烟火气的绝佳去处。推荐品尝： 伊比利亚火腿切片、炸鱿鱼三明治、西班牙土豆饼、桑格利亚汽酒或卡瓦起泡酒。（当日晚餐自理，大家可亲自体验伊比利亚的市井烟火气）
                <w:br/>
                游览后入住酒店。
                <w:br/>
                交通：巴士
                <w:br/>
              </w:t>
            </w:r>
          </w:p>
        </w:tc>
        <w:tc>
          <w:tcPr/>
          <w:p>
            <w:pPr>
              <w:pStyle w:val="indent"/>
            </w:pPr>
            <w:r>
              <w:rPr>
                <w:rFonts w:ascii="宋体" w:hAnsi="宋体" w:eastAsia="宋体" w:cs="宋体"/>
                <w:color w:val="000000"/>
                <w:sz w:val="20"/>
                <w:szCs w:val="20"/>
              </w:rPr>
              <w:t xml:space="preserve">早餐：酒店提供     午餐：√     晚餐：X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马德里-孔苏埃格拉-托莱多-87km-马德里
                <w:br/>
                早餐后，乘车前往拉曼查平原上的白色风车小镇——孔苏埃格拉（Consuegra），这里便是塞万提斯笔下堂吉诃德将风车误认为巨人并与之大战的灵感之地。
                <w:br/>
                抵达后，登上卡尔德里科山（Cerro Calderico），站在山脊上，白色风车如同从《堂吉诃德》书页中走出的巨人。塞万提斯让一位瘦削的骑士在此举起长矛冲向扇叶，而四百多年后，当拉曼查的风掠过耳畔，那句“命运像车轮一样旋转”的哲思，依然在这片荒凉而壮美的大地上回响。每座风车都有自己的名字（如“Sancho”和“Rucio”），部分风车内部仍保留着16世纪的谷物研磨机械。
                <w:br/>
                乘车前往参观目前唯一保存最完好的西班牙古城、世界文化遗产托莱多古城。漫游【世遗古都托莱多 CITY WALK，含官导，游览时间不少于1小时】
                <w:br/>
                曾经的西班牙卡斯蒂利亚王国的首都，是世界文化遗产城市。托莱多本身就是一件艺术品，大街小巷充满了罗马时期、西哥特时期、穆斯林风格以及犹太风格的建筑，漫步在著名的托莱多艺术品街区，享受这座有着“帝国皇冠加冕过的城市”美誉小城的沧桑与美丽。 
                <w:br/>
                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马德里-北京
                <w:br/>
                参考航班：CA866  MADPEK  1640/1040+1（航班仅供参考，按实际安排）
                <w:br/>
                早餐后，乘车前往参观【马德里王宫】*（入内，游览约 60分钟，含官导讲解）与法国凡尔赛宫、维也纳皇宫并称欧洲三大皇宫的—，它始建于1738年历时26年完工，是世界上保存最完整且最精美的宫殿建筑群。内藏有无数金银器皿、绘画、瓷器、壁毯及其他皇室用品，是波旁代表性的文化遗产。
                <w:br/>
                温馨提示：由于马德里皇宫仍承担国事及皇室活动，如遇重大节日、宗教仪式或政治活动时该景点将临时闭馆，届时我司将退回门票18欧/人。另因西班牙段景点门票紧张，若团队票预约已满，我们将视实际情况改用散客票并配备中文耳机讲解器，或适当调整行程顺序。敬请理解与配合。
                <w:br/>
                后乘车前往机场，搭乘国际航班飞返国内。
                <w:br/>
                温馨提示：由于办理登机和退税多人花费较多时间，请尽量配合领队尽早前往机场，敬请见谅！
                <w:br/>
                备注：国际航班要求客人提前至少3个小时到达机场办理登机和退税手续！
                <w:br/>
                交通：飞机+巴士
                <w:br/>
              </w:t>
            </w:r>
          </w:p>
        </w:tc>
        <w:tc>
          <w:tcPr/>
          <w:p>
            <w:pPr>
              <w:pStyle w:val="indent"/>
            </w:pPr>
            <w:r>
              <w:rPr>
                <w:rFonts w:ascii="宋体" w:hAnsi="宋体" w:eastAsia="宋体" w:cs="宋体"/>
                <w:color w:val="000000"/>
                <w:sz w:val="20"/>
                <w:szCs w:val="20"/>
              </w:rPr>
              <w:t xml:space="preserve">早餐：酒店提供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北京-广州/深圳
                <w:br/>
                参考航班：联运航班待告
                <w:br/>
                抵达国内机场，旅程圆满结束。敬祝旅途愉快。即将每一段登机牌及护照原件交给导游，注销签证，以便客人保持出国良好记录。结束愉快行程。特别注意:所有团员全程两段的登机卡都要保留，并将护照原件交给报名的代理社到大使馆/领事馆办理归国返签确认。（领馆销签规定：团员回国48小时内务必办理回程销签程序，若被领馆抽中面试销签，往返费用自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1.国际交通：国际间往返经济舱团体机票、机场税及燃油附加费，及华南往返北京联运机票（含机场税）；
                <w:br/>
                2.住宿：全程共11晚4-5星酒店住宿；以两人一房为标准，如遇到会展酒店将会安排郊外或周边城市；（注：欧洲各个国家拥有独立的酒店星级评判体系；不少坐落于小镇的本土特色酒店，因自身经营定位并未参与当地官方星级评定、无星级挂牌。行程中标注的酒店星级，均参照酒店所在地当地评定标准。）；
                <w:br/>
                3.用餐：行程注明所含11次酒店早餐和20次正餐，以中式8菜一汤+当地餐为主（不含酒水），8-10人一桌，或根据餐厅提供桌型安排就餐座位；其中升级安排5次特色美食：伊比利亚火腿餐，西班牙海鲜饭，葡式鳕鱼餐，西班牙特色烤乳猪餐，葡式蛋挞一人一个；无法安排中餐的城市将安排当地餐或退餐费，所有餐食如自动放弃，款项恕不退还；如果在全团协议下同意更改为风味餐，不退正常团餐费用（如遇退餐退15欧元/人/餐）
                <w:br/>
                4.交通：境外旅游巴士：根据团队人数，安排旅游大巴（保证每人一正座），及专业外籍司机；
                <w:br/>
                5.领队：全程专业领队兼中文导游，优质服务；
                <w:br/>
                6.门票：圣家族教堂含官导讲解、奎尔公园含官导讲解、阿尔罕布拉宫含官导讲解、弗拉明戈表演含1杯饮料、葡萄牙法朵表演&amp;品尝波特酒、马德里王宫含官导讲解、龙达官导、托莱多官导。（其他为免费对外开放或外观景点或另付费项目）如景点因节日、政府行为、自身行为等原因关闭，则退回门票费用或安排其他景点替代。
                <w:br/>
                7.保险：团队境外个人旅游意外险（自备签证的客人请自理旅游意外险，本公司强烈要求旅客自行购买旅游意外保险，以更全面保障旅客利益）
                <w:br/>
                8.签证：团队签证费用；
                <w:br/>
                9.服务小费：司机导游服务小费；
                <w:br/>
                10.其他：10G流量卡每人一个，赠送欧洲转换插座。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1．其他保险：老年人特殊保险（建议65岁或以上老年人自行购买特殊保险，并请签署《健康承诺函》及亲属知晓其参团旅行的《同意书》）；自备签证的客人请自理旅游意外险；
                <w:br/>
                2．单房差：单人房附加费人民币6500/人，注：酒店单房差仅指普通单人间（如团友要求大床单间或单独一人住标双，单房差另议）；分房以团友报名的先后顺序安排拼房，若团友不接受此种方式或经协调最终不能安排，或出现单男单女且团中无同性别团员同住的情况，需在出发前补单房差入住单人房；
                <w:br/>
                3．护照办理费用；申请签证所需资料办理费用，如未成年人公证，认证等相关费用；及前往领事馆面试、按指模及销签面谈等产生的各种费用（包括但不限于交通费、住宿费等）；
                <w:br/>
                4．入境行李的海关税、搬运费、保管费和超重（件）行李托运费；
                <w:br/>
                5．酒店内的酒水饮料香烟、洗衣、电话、传真、收费上网等通讯费、理发、付费电视、行李搬运等私人费用；
                <w:br/>
                6．行程表包含项目以外或未提及活动项目所需的费用：如行程不含的特殊门票、游船（轮）、缆车、地铁/公车票等费用；旅途中转机/火车时用餐；
                <w:br/>
                7．旅游费用不包括旅游者因自身原因违约、自身过错、自由活动期间内行为或自身疾病引起的人身和财产损失；
                <w:br/>
                8．因交通延阻、罢工、天气、飞机机器故障、航班取消或更改时间其它不可抗力原因导致的费用；
                <w:br/>
                9.由于国际燃油价格不断变化，若航空公司书面通知因调整航空燃油价格而导致机票价格上升，团友需另外补交燃油升幅的差价。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东省中国青年旅行社有限公司，经营许可证为：L-GD-CJ00003-GZS-FS0023为保证游客如期出发，我社将与其他旅行社共同委托广东省中国青年旅行社有限公司组织出发（拼团出发），如客人不接受拼团出发，请报名时以书面形式注明。此团由广东省中国青年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2、此行程仅供参考，我社保留因政府因素、航空公司、天气等不可抗力因素调整行程和调整报价的权利。（航班仅供参考，具体以实际航班为准 ）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本产品为我公司的包价产品，所有涉及的机票、酒店、用餐、景点门票等，除特别注明价格外，均为统一价格，不可拆分。若境外景点、火车等对青少年、老人有优惠或免费情况，均不在此范围内，无法退费，敬请谅解！  
                <w:br/>
                2)因本线路服务能力有限，无法接待 2 周岁以内的婴儿。出于安全考量，18 岁以下的未成年人参团时，需至少有一名成年旅客陪同。若出行人员中有 75 周岁（含）以上的老人，须至少有一位年龄在 18 周岁至 69 周岁的亲友陪同，方可参团。本产品不接受孕妇预订，敬请谅解！ 
                <w:br/>
                3)导游会依据当地的实际状况，适度调整景点的游览顺序，但不得缩减游览时长；行程中城市之间的公里数为直线距离，仅作参考；行程里景点的游览时间，涵盖步行、游船、火车出行以及观光排队等候等时间的总和。 
                <w:br/>
                4)签证审批及出入境许可属于相关行政机关的职权范围。若因游客自身原因、提供的材料存在问题导致证无法及时办理，或被拒发签证、不准予出入境，由此产生的相关责任与费用需由游客自行承担。
                <w:br/>
                5)为持续优化服务品质，我们诚挚期待您分享旅途中的体验与建议。请您如实填写评价，并作为我们处理服务质量监督调查的有效依据。
                <w:br/>
                6)儿童不占床：回团当日不足 5 岁的儿童可以安排不占床，团费可减 5000 元人民币。此收费提供机位、车位、餐位行程费用包含景点的门票，不提供住宿床位。一间双标房最多只能接纳一位不占床的小童。儿童若占床位，则按照成人标准收费。**若一个大人带一 个 5 岁以下儿童参团，则须住一标间，以免给其他游客休息造成不便； 
                <w:br/>
                7)自备签证或免签证参团，每人可减签证费：申根签 800元人民币 。
                <w:br/>
                8)由于团队名额有限，报名后本社需收取每人6000元人民币起的定金以保留位置。
                <w:br/>
                9)如报名国泰线路，外籍护照或港澳台特区护照游客须加收 1000 元人民币/人机票费用。
                <w:br/>
                10)低于 8000 元人民币团费的特价团大小同价，儿童必须占床，服务标准与成人一致。
                <w:br/>
                11)请您务必在签证截止日期前递交签证材料。若被领馆要求前往面试、采集指模等，团友需无条件配合，以免出现拒签风险。
                <w:br/>
                12)赴境外旅游时，我社通常会收取防滞留保证金，具体金额将依据客人的实际情况确定。保证金金额会在送签前与客人确认，若客人无法缴纳，我社将视客人因个人原因自愿退团，并退还已收取的机票定金；若客人同意缴纳，但在出发前拒绝缴纳或款项未能到账，我社将视客人因个人原因取消出团，并按相应取消条款收取损失费。 
                <w:br/>
                13)若客人持中国护照以外的旅行证件参团，务必自行确认该证件是否免签、及跟团出境后团组返回时是否能够再次进入中国境内；如因客人旅行证件原因导致不能出入境的，损失由客人自理，并视为客人因个人原因取消出团，我社按相应取消条款处理。 
                <w:br/>
                14)若客人已自行办理签证，务必提供有效护照及签证的复印件给我社，以便我社核对姓名和签证有效期，并处理所有出行预订事宜。若因客人自备签证问题导致行程受阻，相应损失由客人自行承担。 
                <w:br/>
                15）由于欧盟入境国海关边检人员将抽查旅客现金是否足够旅程期间的开支，建议每位团友随身携带 800-1000 欧元/人现金， 避免因现金不足而被拒绝入境带来不必要的麻烦。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一、因客人个人原因提出取消行程，需要根据以下标准支付已经发生的旅游费用：
                <w:br/>
                1.出发前29日至15日（含）：支付团费总额5%；​
                <w:br/>
                2.出发前14日至7日（含）：支付团费总额20%；​
                <w:br/>
                3.出发前6日至4日（含）：支付团费总额50%；​
                <w:br/>
                4.出发前3日至1日（含）：支付团费总额60%；​
                <w:br/>
                5.出团当天：支付团费总额70%。​
                <w:br/>
                特别约定：1. 上述比例费用低于我社实际发生费用的，客人按实际费用支付（最高不超过团费总额）；2. 自我社成团至出发前29天外取消，客人仍承担我社已产生的实际损失（如机票定金、酒店违约金等）；3. 客人取消后24小时内书面通知我社，我社协助减损，退还未实际发生费用，不承担其他赔偿责任。​
                <w:br/>
                二、签证相关取消的损失承担​
                <w:br/>
                1.客人需按我社通知的截止日期，足额真实递交签证材料；材料递入领馆后，因客人自身原因拒签的，我社收取申根签证费（含服务费）1500元/人。​
                <w:br/>
                2.客人获签后因自身原因取消（含同行团友拒签取消），我社按第一条约定收取损失费。​
                <w:br/>
                3.客人自理签证的，自我社团组送签之日起，因自身原因取消（含同行团友拒签取消），我社按第一条约定收取损失费。
                <w:br/>
                三、交通工具相关取消的额外损失承担：行程内陆段机票、火车等需提前开票的，开票后客人因自身原因取消，除按第一条承担损失外，需额外支付该交通工具实际损失。​
                <w:br/>
                四、行程中解除合同的责任承担：行程中，除不可抗力外，客人擅自解除合同、放弃剩余服务的，视为单方违约，已付费用不予退还，给我社造成的全部损失由客人承担，我社有权追索。​
                <w:br/>
                五、额外升级服务相关取消约定：客人额外升级服务的，费用按实际收取；因自身原因取消升级服务的，已产生费用不予退还，并承担我社相应损失。​
                <w:br/>
                六、团队票相关特别约定​
                <w:br/>
                1)团队票出票后，客人因自身原因未出行，我社有权全额收取票款，未支付的有权追索。​
                <w:br/>
                特别补充：报名南航、法荷航线路，客人出发前22天内（含）取消，需全额支付该线路机票款。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2026-10-22T09:34:22+08:00</dcterms:created>
  <dcterms:modified xsi:type="dcterms:W3CDTF">2026-10-22T09:34:22+08:00</dcterms:modified>
</cp:coreProperties>
</file>

<file path=docProps/custom.xml><?xml version="1.0" encoding="utf-8"?>
<Properties xmlns="http://schemas.openxmlformats.org/officeDocument/2006/custom-properties" xmlns:vt="http://schemas.openxmlformats.org/officeDocument/2006/docPropsVTypes"/>
</file>