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【探秘之旅】孟加拉7天5晚丨北京起止丨清真寺丨孙德尔本斯国家公园丨泰姬陵丨孟加拉国家博物馆行程单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CZ-2611-7D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CZ391  广州-达卡  CAN DAC  19：35 - 21：50
                <w:br/>
                CZ392  达卡-广州  DAC CAN  23：00 - 04：40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优选航司：中国南航航空CZ/广州出境
                <w:br/>
                甄选酒店：全程当地四星&amp;特色酒店
                <w:br/>
                品味美食：当地特色餐+酒店西式自助餐
                <w:br/>
                世界文化遗产：毗诃罗遗址佛教寺庙、巴盖尔哈德清真寺
                <w:br/>
                世界自然遗产：孙德尔本斯国家公园、岛丛林有机会看孟加拉虎
                <w:br/>
                参观博格拉当地村镇/了解当地土著居民
                <w:br/>
                世界最古老考古遗址：马哈斯坦格尔遗址
                <w:br/>
                参观孟加拉的泰姬陵【拉勒巴堡】
                <w:br/>
                孟加拉国家博物馆、粉红宫殿、国民议会大厦
                <w:br/>
                全程纯玩无自费无购物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参考航班：CZ391  CAN DAC  19：35 - 21：50 （飞行约4个小时15分，时差2小时）
                <w:br/>
                【上午】当日指定时间（至少提前3小时）前往广州白云机场，乘坐当天航班飞往孟加拉首都—【达卡】，抵达后，由专业导游接机，入住酒店休息。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晚餐：机上简餐   </w:t>
            </w:r>
          </w:p>
        </w:tc>
        <w:tc>
          <w:tcPr/>
          <w:p>
            <w:pPr>
              <w:pStyle w:val="indent"/>
            </w:pPr>
            <w:r>
              <w:rPr>
                <w:rFonts w:ascii="宋体" w:hAnsi="宋体" w:eastAsia="宋体" w:cs="宋体"/>
                <w:color w:val="000000"/>
                <w:sz w:val="20"/>
                <w:szCs w:val="20"/>
              </w:rPr>
              <w:t xml:space="preserve">达卡 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达卡-博格拉
                <w:br/>
                【上午】早餐后乘车到博格拉(229公里)，途经孟加拉国最长的 【Jamuna大桥】。途中可做短暂停留参观Kalihati附近的【Tangail】或参观Chalan Beel Shirajganj宁静的乡村，这里居住着Adibashi土著Orau和Munda社区，仍保持他们的原始的生活模式和文化遗产。
                <w:br/>
                之后参观【Mahasthangarh】马哈斯坦格尔遗址世界上古老的考古遗址，
                <w:br/>
                建成于公元前4世纪后半叶。在这里你可以参观一些印度教和伊斯兰教的时期的废墟。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博格拉 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博格拉-帕哈尔普尔-帕克西
                <w:br/>
                【上午】早餐后乘车前往帕哈尔普尔，参观世界至大的佛教寺庙、世界文化遗产【Sompura毗诃罗遗址】，这个8世纪的考古遗址大约有63个石雕和大约3,000个陶制斑块。在这里你可以参观考古博物馆和附近的Shaotaal(土著村庄)。随后乘车3小时前往Puthia，参观Puthia皇宫、寺庙等。最后前往帕克西 Pakshi，入住酒店休息。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帕克西 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帕克西-巴盖尔哈德-孙德尔本斯
                <w:br/>
                【上午】早餐后我们前往世界文化遗产清真寺之城—【巴盖尔哈德】，这里的清真寺与高大夺目，金碧辉煌的现代清真寺不同，体现的是500年前古老的穆斯林风格，是孟加拉穆斯林文化的代表作。
                <w:br/>
                随后乘船巡游：世界自然遗产【孙德尔本斯国家公园】(Sundarbans)，其字面意义是"美丽的森林"，覆盖面积10269平方公里，是世界上至大的三角洲综合体，一半以上地区在印度，其余部分在孟加拉，这里有世界上至大的红树林地区，一些稀有或濒危动物生活在这里，包括老虎、水生哺乳动物、鸟类和爬行动物。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孙德尔本斯-杰索尔-库尔纳
                <w:br/>
                【上午】早餐后前往以孟加拉虎闻名【 Harbaria 岛丛林】活动，这里有多种野生动植物。路过红树林区域，登塔观看野生动物，并深入丛林与野生动物亲密接触，在孟加拉虎两大生活区追寻孟加拉虎的踪影。
                <w:br/>
                之后驱车前往库尔纳，入住酒店休息。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库尔纳-达卡-广州   航班：CZ392  DAC CAN  23：00 - 04：40
                <w:br/>
                【上午】早餐后，返回达卡，抵达后参观【孟加拉国家博物馆】孟博物馆世界文明展厅陈列了中国、韩国、伊朗、瑞士等国的展品，中国的编钟摆放在展厅入口第一间展室，格外引人注目。
                <w:br/>
                游览孟加拉的泰姬陵【阿赫桑曼济勒粉红宫殿】Ahsan Manzil 花园:也称为 Pink Palace，是 1872 年位地主 Nawab Abdul Ghani 在法国人留下的仓房基础上改建 的一座私邸。曾受龙卷风袭击 1980 年重建， 如今是二层楼 23 间展室 的博物馆。
                <w:br/>
                游览孟加拉的泰姬陵【拉勒巴堡】Lalbag Fort 有孟加 拉泰姬陵之称，建于 1678 年，三个主建筑历经了
                <w:br/>
                两代统治者。
                <w:br/>
                之后乘车前往【达卡大学】拍照留念，沿途欣赏达卡市区和世界最大的【国家议会大厦】建筑外景。
                <w:br/>
                于指定时间送往机场搭乘飞机回国，结束偷快行程!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●全程杂费和税金￥1500元/人（与团款一起结清）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●全程单间差￥3000元/人（若产生单人住宿，请补齐单间差，与团款一起结清）
                <w:br/>
                ●小童5-10岁不占床-￥1000/人，占床与成人同价                                                           
                <w:br/>
                ●孟加拉落地签（客人自备6个月以上有效期护照原件+护照扫描件）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69周岁以上老年人、残障人士报名需满足：健康证明（三甲医院）+正常年龄的亲属陪同+购买国际救援险，签署免责书、四者缺一不可；国际救援险+服务费200元/人随团费缴纳。
                <w:br/>
                孟加拉比中国慢2小时15分，所有航班起飞和到达时间均为当地时间；
                <w:br/>
                孟加拉的行业标准普遍比中国国内略差一点。非官方网站所公布的酒店星级档次，是属于该网站自己的标准，信息未必准确。行程中安排的酒店请参考下面的备选酒店简表。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1.孟加拉比中国慢2小时，所有航班起飞和到达时间均为当地时间；
                <w:br/>
                2.孟加拉的行业标准普遍比中国国内略差一点。非官方网站所公布的酒店星级档次，是属于该网站自己的标准，信息未必准确。行程中安排的酒店请参考下面的备选酒店简表。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5.境外旅游期间财物请随身保管，车上不可放贵重物品，自由活动期间请注意安全，记住导游和领队电话确保随时联系。
                <w:br/>
                6.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孟加拉落地签（客人自备6个月以上有效期护照原件+护照扫描件）
                <w:br/>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 周岁以上老年人、残障人士报名需满足：健康证明（三甲医院）+正常年龄的亲属陪同+购买国际救援险，签署免责书、四者缺一不可；国际救援险 200 元/人随团费缴纳。</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达卡 当地四星酒店：Hotel After Hours 或同级
                <w:br/>
                博格拉 当地四星酒店： Momo Inn 或同级
                <w:br/>
                帕克西 当地特色酒店：Pakshi: Desha Tarc或同级
                <w:br/>
                库尔纳 当地四星酒店： city inn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2026-10-23T18:13:28+08:00</dcterms:created>
  <dcterms:modified xsi:type="dcterms:W3CDTF">2026-10-23T18:13:28+08:00</dcterms:modified>
</cp:coreProperties>
</file>

<file path=docProps/custom.xml><?xml version="1.0" encoding="utf-8"?>
<Properties xmlns="http://schemas.openxmlformats.org/officeDocument/2006/custom-properties" xmlns:vt="http://schemas.openxmlformats.org/officeDocument/2006/docPropsVTypes"/>
</file>