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【一年一度新会柑丰收节】新会美食1天游丨4A圭峰山赏三角枫林丨赠送2斤新会大红柑行程单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TX-20261022SP10319099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新会区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08:00越秀纪念堂地铁C出口）
                <w:br/>
                08:50番禺广场基盛万科肯德基门口（番禺广场地铁站E出口）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参观【大红柑园】 现场免费任食大红柑，每人均赠送2斤新鲜大红柑；
                <w:br/>
                ★ 秋赏美景，登AAAA级圭峰山，赏三角枫林
                <w:br/>
                ★ 豪叹美食8菜1汤【陈皮碌鸭半只·陈皮牛杂煲·油盐炊清远鸡】、《清润桃胶雪燕糖水》
                <w:br/>
                ★ 人赠送：每人赠送2斤新鲜大红柑！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出发地—新会大红柑园/任吃大红柑—陈皮超市糖水铺—午餐—圭峰山—江门白沙海味街—回程
                <w:br/>
                于指定时间集中出发，于指定时间集中出发，参观【新会大红柑园】（现场品尝大红柑，每人送2斤新会柑（每人赠送100元购买新会柑现金券，购买满10斤新会柑即可使用）各位游客可以任食新会柑肉，还可以亲自入园采摘选购新会柑），新会大红柑每年10－12月正是大红柑成熟时，是制作柑普茶，新会陈皮的材料。随后前往新会【陈皮超市糖水铺】（赠送每人1碗桃胶雪燕糖水，停留30分钟，无需听课，不强制消费）了解新会特色陈皮，凉果，荷塘冲菜。
                <w:br/>
                    享用午餐《陈皮碌鸭半只·陈皮牛杂煲·油盐炊清远鸡》用正宗新会陈皮，再用少许秘制酱油把鸭身涂抹均匀。关键时刻到了，旺火烧热炒锅，下油，烧至八九成热，此时油面平静，有少许青烟，投料时有轻微声响。师傅从锅边将鸭子轻轻放入，边炸边翻动，将鸭身炸至大红色捞起待用。加入陈皮1钱，八角、精盐、葱条和绍酒少许，倒入适量沸水，放在火炉上烧沸后倒入秘制酱油，加盖用文火焖煲约2小时。食到爽呀。
                <w:br/>
                参考菜单：陈皮虫草老鸡汤、陈皮八宝碌鸭（半只）、陈皮蒸肉饼、陈皮牛杂煲、油盐炊清远鸡、高汤浸萝卜、豉汁蒸南瓜、蒜茸时菜、海味焖冬瓜
                <w:br/>
                午餐后游览江门游览前往【4A圭峰山三角枫林】：江门市新会区圭峰山“三角枫叶”简介，主要分布于南入口广场至玉台寺后山，至乳泉井一带，面积约300亩，以玉台坑一带生长为最茂密，景观最美。【圭峰山】山势蜿蜒起伏，气势雄伟，森林密布，层林叠翠，潺潺流溪，风景秀丽。古代的名儒高士在这里讲学，高僧在这里开堂说法，佛教道教相竞并存，留下不少名胜古迹。自然景观与人文景观融为一体，使圭峰山成为广东四大名山之一。还可以沿途欣赏【翡翠三角枫林】姿优美，叶形秀丽，叶端三浅裂，宛如鸭蹼，颇耐观赏。春初新叶初放，清秀翠绿；入秋后，叶色转为暗红或老黄，更为悦目。如在夏末秋初，将其老叶摘去，施一次速效氮肥，半月以后，又发出鲜嫩新叶，淡绿 或带红，可增加其观赏效果。 ，枫叶与山中美景交相辉映，走在枫林中彷如进入人间仙境。山腰的【玉台寺】传建于东汉桓帝建和元年（147年），是岭南四大名刹之一，寺中镇山宝塔是广东省重点保护文物。（游览60分钟）。
                <w:br/>
                游毕后前往【白沙海味批发街】（游览30分钟）是五邑地区最大的海味和腊味批发中心、批发部批发平价货品任你自由选购；结束愉快的侨乡之旅，返回温暖的家。
                <w:br/>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早餐：X     午餐：含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2.导游：提供专业导游服务
                <w:br/>
                3.用餐：全程含1正餐；
                <w:br/>
                4.门票：景区首道大门票，不含园中园。
                <w:br/>
                5.住宿：无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2026-10-22T23:58:27+08:00</dcterms:created>
  <dcterms:modified xsi:type="dcterms:W3CDTF">2026-10-22T23:58:27+08:00</dcterms:modified>
</cp:coreProperties>
</file>

<file path=docProps/custom.xml><?xml version="1.0" encoding="utf-8"?>
<Properties xmlns="http://schemas.openxmlformats.org/officeDocument/2006/custom-properties" xmlns:vt="http://schemas.openxmlformats.org/officeDocument/2006/docPropsVTypes"/>
</file>