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蔚蓝海岸法瑞】法国蔚蓝海岸+瑞士双雪山+黄金列车12天（海航深圳往返）马特洪峰|菲斯特|黄金列车|尼斯|阿维尼翁|摩纳哥|埃兹|阿尔勒|戛纳|采尔马特|格林德瓦|奶酪火锅|雪山午餐|阿维尼翁三道式|中式自助|湖边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EU20261028WLHAHC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【甄选标准】
                <w:br/>
                ★优选海航直飞欧洲航班，无需转机
                <w:br/>
                ★甄选高级-豪华酒店（保证至少7晚豪华酒店），booking评分7.5以上；
                <w:br/>
                   特别升级一晚瑞士湖边酒店，尼斯两晚连住不挪窝
                <w:br/>
                ★ 全团赠送WIFI无线上网（2人1台）， 含司机导游服务费，
                <w:br/>
                ★25人小团，甄玩无自费
                <w:br/>
                ★全程六菜一汤，升级四大特色餐：瑞士奶酪火锅+雪山午餐+南法三道式+中式自助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深圳-(飞机)-米兰-(大巴约315公里)-尼斯
                <w:br/>
                参考航班:
                <w:br/>
                HU7973  深圳宝安国际机场 T3 - 米兰马尔彭萨机场 (MXP) T1  01:50/08:30 
                <w:br/>
                参考航班：HU7973  SZXMXP  0145-0740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外观,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尼斯-(大巴约12公里)-埃兹(EZE小镇)-(大巴约20公里)-摩纳哥-(大巴约50公里)-戛纳-(大巴约30公里)-尼斯
                <w:br/>
                ●【尼斯】（游览不少于1小时）,优雅之都尼斯依傍着蓝色海岸，蔚蓝的海水、唯美的景致令人惊叹万分。您可以在海边信步闲游，呼吸地中海的新鲜空气，这里是欧洲最具魅力的滨海度假胜地。
                <w:br/>
                ●【天使湾】,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
                <w:br/>
                ●【埃兹小镇】,小镇位于尼斯和摩纳哥之间，蔚蓝海岸边悬崖上的一个中世纪古镇，因其保存完好的中世纪风貌的村落，鸟瞰地中海无限风光的地理位置，从而吸引了无数游客前往，镇上所有建筑由石头和黄土建成，道路狭窄，如迷宫般纵横交错，像鹫筑巢的方式，因此又称“鹫巢村”，每个小角落都十分精致。曾经获得奥斯卡奖的美国电影《捉贼记》(To Catch a Thief)就是在这里拍摄的。
                <w:br/>
                ●【埃兹花宫娜香水工厂】入内（游览不少于30分钟）,花宫娜(Fragonard)的前身是一家具有300多年历史的手工香水厂，有着“香水皇后”的美誉，因此也被视为骨灰级的香水品牌。参观香水的蒸馏过程、香水实验室和制造车间。这些场所将揭开香水制作的神秘面纱，向大家展示制造香水、化妆水以及香皂的“秘密”。
                <w:br/>
                ●【摩纳哥】（游览不少于1小时）,摩纳哥公国，地中海沿岸的一颗璀璨明珠，是一个让人梦寐以求的度假胜地。这个被法国环抱的小国，以其奢华的生活方式和迷人的自然风光吸引了无数游客。无论你是追求奢华享受，还是探索历史文化，摩纳哥都能满足你的所有愿望。
                <w:br/>
                ●【戛纳】（游览不少于30分钟）,驻足于戛纳电影节的会场前，犹如身历其境，置身于明星云集，星光灿烂的盛况之中。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尼斯-(大巴约250公里)-阿尔勒-(大巴约40公里)-阿维尼翁
                <w:br/>
                ●【阿尔勒】（游览不少于1小时）,阿尔勒是位于普罗旺斯西南端的小城，公元46年，在古罗马帝国凯萨大帝统治下成为退休军人的定居城市，被誉为“高卢人的小罗马”。人们向往阿尔勒，为的不是它在湛蓝晴空下的地中海海风，不是它因历史而继承的古罗马艺术遗产，真正为的，是梵高笔下，那一片无边无垠的向日葵花海。不同于普罗旺斯薰衣草的静默与娇艳，来到阿尔勒你就会明白，什么叫做“生如夏花之绚烂”。
                <w:br/>
                ●【阿尔勒古罗马竞技场】外观,阿尔勒古罗马竞技场建立于公元1世纪末罗马帝国统治时期，是一坐可容纳2万人的巨型竞技场，也是阿尔勒的标志性建筑。目前的阿尔勒竞技场以斗牛著称，而且至今还在使用，是如今法国为数不多的能看到斗牛的地方之一，这对于斗牛迷非常具有吸引力，经常是一票难求。
                <w:br/>
                ●【梵高疗养院】外观,都说天才艺术家是疯狂的，梵高因精神失常割下了自己左耳，被送到了这家疗养院，期间却绘制出《阿尔勒医院中的花园》，在梵高居住阿尔勒100周年纪念之际，这座疗养院被改建为文化中心，依旧保留着画作中的花草旧观。
                <w:br/>
                ●【梵高咖啡馆】外观,由于梵高在阿尔勒生活的那些年中创作了不少与这座小城息息相关的美术作品，因此这里的很多建筑都成了纪念这位画家的景点，梵高咖啡馆便是其中一处。这里是梵高名画《夜间咖啡馆》的取景地，如今仍保留着和当年画上一模一样的外貌，虽然这里依旧是家咖啡馆，但是由于身为景点所以这里的消费可不低。
                <w:br/>
                ●【阿维尼翁】（游览不少于1小时）,位于普罗旺斯的中心地区，是法国东南部最重要的城市之一，1995年被列入世界文化遗产。阿维尼翁被称为“教皇之城”，由于教皇的迁居，阿维尼翁也成为了教徒们的朝拜圣地，城内保存有很多宗教建筑，其中包括著名的教皇宫。
                <w:br/>
                ●【教皇宫殿】入内（游览不少于30分钟）,教皇宫是坐落于法国南部城市阿维尼翁的一座古老宫殿，欧洲最大、最重要的中世纪哥特式建筑。教皇宫不仅是教皇的宫殿，也是一座要塞。在十四世纪期间，阿维尼翁教皇宫是天主教教廷的所在地。
                <w:br/>
                ●【阿维尼翁断桥】外观,阿维尼翁断桥是一座著名的中世纪桥梁，1668年特大洪水后，这座桥的大部分被冲毁，不再被使用。这被冲断的桥，更具有一种残缺美，更让许多人所痴迷。当走到断桥边，看着落日下的断桥，它没有那么破败，更不是像长城那样残垣断壁。桥边长满了薰衣草，而紫色的草尖轻抚着古老的断桥。琼瑶阿姨的作品《又见一帘幽梦》曾在此取景。
                <w:br/>
                ●【阿维尼翁圣母大教堂】外观,阿维尼翁圣母大教堂位于教皇宫旁，是阿维尼翁最古老的宗教性建筑。教堂建有的钟楼是全法国钟楼中第二洪亮的，内部一共有35个钟，每个钟不仅大小不一，甚至还有自己的名字。
                <w:br/>
                交通：大巴
                <w:br/>
              </w:t>
            </w:r>
          </w:p>
        </w:tc>
        <w:tc>
          <w:tcPr/>
          <w:p>
            <w:pPr>
              <w:pStyle w:val="indent"/>
            </w:pPr>
            <w:r>
              <w:rPr>
                <w:rFonts w:ascii="宋体" w:hAnsi="宋体" w:eastAsia="宋体" w:cs="宋体"/>
                <w:color w:val="000000"/>
                <w:sz w:val="20"/>
                <w:szCs w:val="20"/>
              </w:rPr>
              <w:t xml:space="preserve">早餐：酒店早餐     午餐：中式团餐     晚餐：法式三道式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阿维尼翁-(大巴约335公里)-安纳西-(大巴约40公里)-日内瓦
                <w:br/>
                ●【安纳西】（游览不少于1小时）,安纳西背倚阿尔卑斯山，头枕安纳西湖，绿水环城，鲜花簇拥，被誉为“阿尔卑斯的威尼斯”。法国启蒙思想家卢梭曾说，他在安纳西度过了一生中“最美好的12年”。安纳西老城保留了17世纪的大部分原貌，街道狭窄，随处可见有廊柱的过道。漫步在老城之中，驻足于安纳西湖畔，享受这大自然的纯净之美，仿佛可以与周围的美景融为一体。
                <w:br/>
                ●【日内瓦】（游览不少于1小时30分钟）,是瑞士联邦的第二大城市，湖光山色四季皆具吸引力，风景十分迷人，同时也是世界各国际机构云集的国际化城市。
                <w:br/>
                ●【日内瓦湖】,日内瓦湖又名莱蒙湖，位于日内瓦近郊，同法国东部接壤，长72 公里，宽8 公里，面积580 平方公里，瑞士境内占362 平方公里，法国境内占218 平方公里，湖水最深处330 米，两岸气候温和，四季宜人。
                <w:br/>
                ●【日内瓦花钟】,象征瑞士是钟表业中心地的花钟，放置于日内瓦湖畔的英国花园，由各色各样的植物装饰而成。
                <w:br/>
                ●【万国宫】外观,万国宫是联合国前身“国际联盟”的总部所在地，如今是联合国的欧洲总部驻地，位于日内瓦东北郊的日内瓦湖畔，与巍峨的阿尔卑斯山遥遥相望。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日内瓦-(大巴约50公里)-莫尔日-(大巴约44公里)-蒙特勒-(大巴约70公里)-瑞士小镇
                <w:br/>
                ●【莫尔日】（游览不少于1小时）,是一座美丽的湖畔城镇，被誉为日内瓦湖的明珠。奥黛丽·赫本曾在镇西边的Tolochenaz小村度过生命里最后的时光，从此莫尔日小镇便闻名于世。
                <w:br/>
                ●【蒙特勒】,这里依山傍湖，是一个田园诗般的小城镇，被称为“瑞士的里维埃拉”。城中散布着教堂和星星点点的民宅，山坡上，漫山遍野都种植着用来酿造香醇美酒的葡萄，古朴的风情也令许多欧洲皇家及显达人士将这里做为度假胜地。
                <w:br/>
                ●【西庸古堡】入内（游览不少于1小时）,瑞士著名的西庸城堡,众多的艺术家及大文豪都被其独特的魅力所吸引，从雅各•卢梭（JEAN-JACQUES ROUSSEAU）到维克多•雨果（VICTOR HUGO）以及拜伦（LORD BYRON），在游历此城堡之后，无不为其所倾倒，写下了众多闻名于世的不朽作品。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瑞士小镇-(大巴约80公里)-采尔马特-(大巴约132公里)-伯尔尼
                <w:br/>
                ●【采尔马特】（游览不少于1小时）,位于阿尔卑斯山的群峰之中，有“冰川之城”美称，是世界著名的无汽车污染的山间旅游胜地。环境幽雅、空气清新，可以欣赏到宏伟壮丽的山峰和冰川景色。
                <w:br/>
                ●【马特洪峰登山火车（Zermatt-Gornergrat）】（游览不少于2小时30分钟）,（含火车票），登上海拔3130公尺的高纳格拉德平台，远眺高山冰河，一享银色世界的惬意，体验置身冰川之上的感受。三角锥状特殊造型的马特洪峰，以一柱擎天的姿态睥睨阿尔卑斯群峰，而对体力有自信的贵宾，回程更可选择一小段健行活动，途经利菲尔湖，天气晴朗时可看到马特洪峰倒映水面，仿若置身于欧洲名画。
                <w:br/>
                ●【伯尔尼】（游览不少于1小时）,在伯尔尼老城区，古迹处处可见，这里保留了完整的中世纪历史风貌。伯尔尼老城市区街道中有许多街心泉，所以伯尔尼也被称为“泉城”。这些街心泉多为16世纪时建造，每个泉都有泉柱塑像，而这里的每一个雕塑都讲述着一个传说、一个童话，引人入胜。
                <w:br/>
                ●【伯尔尼钟楼】外观,这座始建于13世纪的巨型钟楼可谓是伯尔尼的城市象征，也是老城区中比较有名的一处景点，钟楼上有一组多功能的天文钟，除了显示时间、季节、星象之外，每逢整点前4分钟左右，还会有精彩的玩偶报时秀。每当小人偶旋转着从华美的钟楼顶部出来报时，都吸引着大批游人驻足观赏。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伯尔尼-(大巴约50公里)-少女峰-(大巴约20公里)-格林德瓦-(大巴约75公里)-迈林根
                <w:br/>
                ●【少女峰（含门票）】入内（游览不少于3小时）,少女峰位于因特拉肯以南二三十公里处，海拔4158米，是阿尔卑斯山脉的较高的山峰之一。山顶常年被冰雪覆盖，而山下却绿草茵茵、风景秀丽，是瑞士有名的观光及户外运动胜地。2001年被列为世界自然遗产，目前与我国黄山结为“姐妹峰”。
                <w:br/>
                乘坐齿轮火车登上“欧洲之巅”
                <w:br/>
                许多游客会选择搭乘齿轮火车前往少女峰。这条少女峰登山铁路修筑于1896至1912年间，是20世纪人类的一大创举。齿轮火车将带领游客们抵达海拔3454米的火车站——被称为“欧洲之巅”的少女峰火车站。
                <w:br/>
                在斯芬克斯观景台360°欣赏阿尔卑斯全景
                <w:br/>
                从少女峰车站出来，乘坐升降机到达峰顶海拔约3571米的斯芬克斯观景台。观景台在一个广阔的冰面上，四周建有护栏。在这里你可以观赏到阿尔卑斯山全景：其中被列为世界自然遗产的阿莱奇冰川十分壮观，天气晴朗时，你可以360°视角全方位欣赏近邻法国、德国、意大利的风景。
                <w:br/>
                乘坐2020年全新开通的缆车艾格快线。
                <w:br/>
                ●【格林德瓦】（游览不少于45分钟）,因为风景异常美丽，格林德瓦被称为世界最美小镇之一。这里有草原，有森林，有高山，还有田园风光真的是一个绝美的旅游目的地。格林德瓦四面环山，整个小镇被阿尔卑斯山包围。
                <w:br/>
                交通：大巴
                <w:br/>
              </w:t>
            </w:r>
          </w:p>
        </w:tc>
        <w:tc>
          <w:tcPr/>
          <w:p>
            <w:pPr>
              <w:pStyle w:val="indent"/>
            </w:pPr>
            <w:r>
              <w:rPr>
                <w:rFonts w:ascii="宋体" w:hAnsi="宋体" w:eastAsia="宋体" w:cs="宋体"/>
                <w:color w:val="000000"/>
                <w:sz w:val="20"/>
                <w:szCs w:val="20"/>
              </w:rPr>
              <w:t xml:space="preserve">早餐：酒店早餐     午餐：雪山餐厅午餐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迈林根-(大巴约40公里)-施皮茨-(大巴约20公里)-因特拉肯-(火车约70公里)-卢塞恩
                <w:br/>
                ●【施皮茨】（游览不少于1小时）,这里碧水如镜，雪峰环抱，空气清新，是瑞士著名的休养和水上运动胜地。施皮茨城堡位于湖滨，历史可以追溯到11世纪，城堡周围有小片葡萄园，宁静而美丽。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●【金色山口东段】入内（游览不少于1小时45分钟）,（二等座），搭乘金色山口观光列车前往琉森，穿梭在瑞士的山水田园之中，透过视野开阔的车窗，阿尔卑斯风光一览无余。（参考时刻：16:04-17:55）。
                <w:br/>
                交通：大巴 火车
                <w:br/>
              </w:t>
            </w:r>
          </w:p>
        </w:tc>
        <w:tc>
          <w:tcPr/>
          <w:p>
            <w:pPr>
              <w:pStyle w:val="indent"/>
            </w:pPr>
            <w:r>
              <w:rPr>
                <w:rFonts w:ascii="宋体" w:hAnsi="宋体" w:eastAsia="宋体" w:cs="宋体"/>
                <w:color w:val="000000"/>
                <w:sz w:val="20"/>
                <w:szCs w:val="20"/>
              </w:rPr>
              <w:t xml:space="preserve">早餐：酒店早餐     午餐：中式团餐     晚餐：奶酪火锅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卢塞恩-(大巴约50公里)-苏黎世-(大巴约280公里)-米兰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狮子纪念碑】,为了纪念法国大革命时期为保卫路易十六而牺牲的瑞士雇佣兵，这头长10米、高3米多的雄狮，痛苦地倒在地上，折断的长矛插在肩头，美国作家马克•吐温将“濒死的琉森狮子”誉为“世界上悲壮和感人的雕像”。
                <w:br/>
                ●【苏黎世】（游览不少于1小时）,与其他繁华喧嚣的都市不同，苏黎世仍然保持着它传统的一面：古朴的老城区、鹅卵石铺成的街道和两旁林立的各具特色的小商店。蓝绿色苏黎世湖上的白天鹅也是不可错过的美景。
                <w:br/>
                ●【苏黎世湖】,瑞士著名冰蚀湖。在瑞士高原东北部，从苏黎世市向东南延伸。湖面海拔406米。呈新月形，由东南向西北延伸29公里，宽1—4公里，面积88平方公里。西北部较深，最深处143米。东南部较浅。部分湖段可以通航，有渔业，湖岸缓坡上布满葡萄园和果园。
                <w:br/>
                ●【苏黎世大教堂】外观,这座修道院教堂始建于1100年前后，其建筑风格以罗曼式的双塔闻名，并以此作为苏黎世的地标。
                <w:br/>
                ●【苏黎世老城区】,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 Lane)等著名街巷都位于老城区。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米兰-(飞机)-深圳
                <w:br/>
                参考航班:
                <w:br/>
                HU7974  米兰马尔彭萨机场 (MXP) T1 - 深圳宝安国际机场 T3  09:45/04:30+1 
                <w:br/>
                参考航班：HU7974  MXPSZX  0945-0430+1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1.住宿：全程欧洲标准四星级酒店9晚，其中1晚湖边酒店，以两人一房为标准；
                <w:br/>
                2.用餐：行程中标注所含酒店早餐和15次正餐（升级4顿特色餐：奶酪火锅， 雪山午餐，阿维尼翁三道式，中式自助），其他正餐主要为中式6菜1汤（8-10人一桌，或根据餐厅提供桌型安排就餐座位），无法安排中餐的地方将安排当地餐或退餐费（12欧/人/餐，瑞士段23欧），所有餐食如自动放弃，款项恕不退还；如果在全团协议下同意改为风味餐，不退正常团餐费用；
                <w:br/>
                3.国际交通：国际间往返经济舱团体机票、机场税及燃油附加费（含机场税）；
                <w:br/>
                4.用车：境外旅游巴士：根据团队人数，安排35-50座巴士，及专业外籍司机；
                <w:br/>
                5.行程中所含的首道门票：马特洪峰登山火车、少女峰登山火车及缆车、黄金列车二等舱、西庸城堡含耳机讲解、阿维尼翁教皇宫；其他为免费对外开放或外观景点或另付费项目；
                <w:br/>
                6.保险：境外30万人民币医疗险。自备签证或免签的客人请自理旅游意外保险；
                <w:br/>
                7.含申根ADS签证及服务费；
                <w:br/>
                8.含全程司导服务费；
                <w:br/>
                9.wifi设备：移动WIFI产品每台设备可供2人使用（以手机为佳，若连接其他设备可能会影响使用速度，个别国家或区域无法提供，敬请谅解）；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1.65岁以上（含65岁）老年人特殊保险费用（请视自身情况购买，并请签署健康承诺函及亲属知晓其参团旅行的同意书）；
                <w:br/>
                2.另因境外目的地有小费文化，为了感谢欧洲各地有当地官方导游讲解及热忱服务，请另付上小费EUR 1/人。
                <w:br/>
                3.单房差：酒店单人房附加费 （全程4800元/人）#*注：酒店单房差仅指普通单人间（如团友要求大床单间或单独一人住标双，单房差为6000元/人）；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br/>
                5. 前往领事馆打指模及面签和面销产生的各种费用，如交通费、住宿费等；
                <w:br/>
                6. 出入境行李的海关税、搬运费、保管费和超重（件）行李托运费或运输期间行李的损坏费；
                <w:br/>
                7. 旅途中飞机/火车/船只等交通工具的等候及转乘时的用餐； 
                <w:br/>
                8. 行程中的一切个人消费（例如酒店内的酒水、洗衣、上网、通讯等费用）及自由活动期间的餐费、交通费等；
                <w:br/>
                9. 行程中未提到的其它费用：如特殊门票、游船（轮）、缆车、地铁票、公交票等费用；
                <w:br/>
                10. 因交通延阻、罢工、天气、飞机机器故障、航班取消或更改及其它不可抗力原因导致的费用；
                <w:br/>
                11.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w:br/>
                一、特殊情况费用说明 
                <w:br/>
                1. 儿童不占床：回团当日不足 5 岁的儿童可以安排不占床，成人团费减去普通单人间单间差为不占床儿童的费用。此收费提供机位、车位、餐位、行程费用包含景点的门票，不提供住宿床位。一间双标房最多只能接纳一位不占床的小童。儿童若占床位，则按照成人标准收费。**若一个大人带一个 5 岁以下儿童参团，则须住一标间，以免给其他游客休息造成不便； 
                <w:br/>
                2. 自备签证或免签证参团，每人可减签证费：申根签 600 元人民币 
                <w:br/>
                3. 低于 8000 元人民币团费的特价团大小同价，都占床。
                <w:br/>
                <w:br/>
                二、出发前取消说明
                <w:br/>
                1. 请您务必在签证截止日前递交签证材料，签证材料递入领馆后，如遇拒签，我社将收取申根签证费（含签证服务费）1100元/人
                <w:br/>
                2. 自备签证的客人请自理旅游意外险，一经报名收取定金 3000 元/人，定金不予退回
                <w:br/>
                3. 送签前三个工作日自行取消，我社将收取机位订金损失 2000 元/人；
                <w:br/>
                4. 送签后出签前，如游客自行取消、或因游客自身原因不能按照领馆要求前往面试、导致无法出签：若此时团组未出机票，我社将收取损失共 9 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 已获签证后，如游客自行取消（包括因同行的团友被拒签而取消）：若此时团组未出机票，我社将收取签证费、机票订金损失、酒店费等损失费共 9 成团费；若此时团组已出机票，我社只能退回境外餐费和未产生的景点门票费用；（团队机票不允许更改签转退票；境外段交通票款不允许更改签转退票）；
                <w:br/>
                6. 签证自理的游客，如在团组送签后自行取消（包括因同行的团友被拒签而取消），若此时团组未出机票，我社将收取损失费共9成团费；
                <w:br/>
                若此时团组已出机票，我社将收取全额机票损失费用，以及已产生境外段交通（如 TGV、金色山口快车、欧洲之星、游轮、摆渡船等境外交通工具）费用（境外段交通票款不允许更改签转退票）；
                <w:br/>
                7.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 条处理，视为游客取消出团；
                <w:br/>
                8. 如果游客持中华人民共和国护照以外的旅行证件参团，请务必自行确认该证件是否免签、及跟团出境后团组返回时是否能够再次进入中国境内；如因游客旅行证件的原因不能出入境的，损失由游客自理，我社将按上述第 4 条处理，视为游客取消出团。
                <w:br/>
                9. 如果您已自备签证，请务必提供有效护照及签证复印件，用于核对姓名和签证有效期。如因自备签证问题造成行程受阻，相应损失需自行承担
                <w:br/>
                10. 如有游客额外升级标准或增加要求所产生的相关费用，以实际为准收取，费用包括但不限于以上列举取消条款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2026-10-29T07:55:07+08:00</dcterms:created>
  <dcterms:modified xsi:type="dcterms:W3CDTF">2026-10-29T07:55:07+08:00</dcterms:modified>
</cp:coreProperties>
</file>

<file path=docProps/custom.xml><?xml version="1.0" encoding="utf-8"?>
<Properties xmlns="http://schemas.openxmlformats.org/officeDocument/2006/custom-properties" xmlns:vt="http://schemas.openxmlformats.org/officeDocument/2006/docPropsVTypes"/>
</file>