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【惠·纯玩】广州增城1天丨白水寨行程单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ZJS16118222258D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08:30广州市天河区正佳广场西门上车集合
                <w:br/>
                08:45广州市天河区正佳广场西门上车出发,乘车前往景区（车程约1.5小时）
                <w:br/>
                <w:br/>
                16:30 集合返程
                <w:br/>
                18:00 返回广州体育中心地铁站附近散团
                <w:br/>
                本上下车点，经过本团队多方测试，不影响游玩体验，因回程遇下班高峰，所以统一在下车点，敬请理解
                <w:br/>
                请准时到达，如未能在规定时间内集合乘车，视为主动放弃并不退回团款
                <w:br/>
                <w:br/>
                ★集合地点乘车指引★ 乘坐地铁3号线于体育西路站下车, C出口出站后左转,直走,在第二个红绿灯路口左转即到集合地点。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★★★：增城最全游玩线路，覆盖白水寨、金叶子温泉、三英温泉、高滩温泉，多景点选择；
                <w:br/>
                ★★★：天天发团，全程纯玩零购物；
                <w:br/>
                ★★★：正规旅行社出行服务；7*15H客服为你出行保驾护航；
                <w:br/>
                ★★★：可定制独立成团，详情请咨询客服。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广州--增城白水寨风景名胜区--返程
                <w:br/>
                08:30广州市天河区正佳广场西门上车集合
                <w:br/>
                08:45广州市天河区正佳广场西门上车出发,乘车前往景区（车程约1.5小时）
                <w:br/>
                ★集合地点乘车指引★ 乘坐地铁3号线于体育西路站下车, C出口出站后左转,直走,在第二个红绿灯路口左转即到集合地点。
                <w:br/>
                <w:br/>
                10:40抵达【增城白水寨风景名胜区】（游览约5小时）。白水寨风景名胜区拥有原始森林、浅滩湿地、峡谷天池等广东罕见自然生态资源，其中最令人瞩目的当属落差高达428.5米的全国内地落差瀑布——白水仙瀑。其形态优美，彷如仙女下凡，相传乃八仙之中何仙姑的化身。白水寨还是一个天然氧吧，山林飞瀑区域空气负离子含量高达11.25万个/立方厘米，位列广东景区之首。
                <w:br/>
                ★浏览路线★增城白水寨-奇趣水谷-1级天南第一梯-奇趣山谷-99级树屋-299级会仙桥-699级双龙汇-1499级瀑鸣台-2199级亲瀑台-3299级沐瀑台-4099级仙姑天池
                <w:br/>
                【699级双龙汇】登山到699级双龙汇。瀑布遇山间巨石，化作两道洁白的蛟龙盘旋而下，汇合而成一池碧绿，由于景区的雨量十分充沛，造就了景区内千泉百泉百瀑的大自然奇观。【1499级瀑鸣台】在海拔828米的白水寨山上，有一道气势磅礴的瀑布从山顶飞泻直下，形似行为端庄的仕女,相传是何仙姑的化身，被命名为白水仙瀑。【3299级沐瀑台】3299级沐瀑台瀑布如巨幅丝帘披挂在半空中，激起层层水雾，氤氲的水气伴随呼吸进入体内，让人觉得心灵仿佛都已受到净化。【4099级仙姑天池】登高至山顶，在这里，你可以同时看到原始森林、高山湖泊、浅滩显地、通天峡谷、到达白水寨的源头，极目眺远仙姑天池的浩瀚无边， 天人合一的感觉油然而生。
                <w:br/>
                16:30 集合返程
                <w:br/>
                18:00 返回广州体育中心地铁站附近散团
                <w:br/>
                本上下车点，经过本团队多方测试，不影响游玩体验，因回程遇下班高峰，所以统一在下车点，敬请理解
                <w:br/>
                请准时到达，如未能在规定时间内集合乘车，视为主动放弃并不退回团款
                <w:br/>
                交通：空调旅游车
                <w:br/>
                景点：增城白水寨风景名胜区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正佳广场西门（体育西地铁C出口左转直走，第二个十字路口左转即到）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交通：用车将根据团队人数安排17-53座空调旅游车，保证每人1正座；
                <w:br/>
                门票：景点首道门票。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旅游保险，餐费、游客个人消费、发票、行程中自理项或个人消费、景点园中园门票，本直通车不含个人意外险，建议客人自行购买或由我社代买。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增城线行程为拼车行程：增城白水寨、三英温泉、高滩温泉、金叶子温泉。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65岁以上客人参团，收客前请先咨询OP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2026-04-13T22:28:40+08:00</dcterms:created>
  <dcterms:modified xsi:type="dcterms:W3CDTF">2026-04-13T22:28:40+08:00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