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【梅州 龙岩跨省品质纯玩】世界非遗—永定土楼   玩转抖音摔碗酒  客家古镇   入住铂金五星天子珑泊湾大酒店   客家发财大盆菜   永定特色簸箕宴3天行程单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YD16159473913H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★游览世界文化遗产——福建永定【南江村土楼群】
                <w:br/>
                ★食足5餐：梅州发财大盆菜、永定特色簸箕宴、客家风味餐、早餐
                <w:br/>
                ★入住铂金五星天子珑泊湾大酒店、畅享无限次养生温泉（138个温泉池）
                <w:br/>
                ★精华景点：叶剑英纪念园、客家古镇、金丰酒厂玩转抖音热款摔碗酒
                <w:br/>
                ★娱乐升级：10人以上报名赠送1台麻将（3小时），每团2个名额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07:00昌冈地铁站D出口（信和广场）
                <w:br/>
                07:40番禺广场地铁C出口（基盛万科肯德基）（+20元/人接送费）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16：30前往入住梅州市区酒店、晚餐自理。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	08：30出发前往福建省永定市参观【客家古镇】（车程约2小时，游览时间约30分钟）。
                <w:br/>
                【客家古镇】位于闻名天下的客家原乡、世界遗产“客家土楼”所在地——福建永定，项目按国家5A 级景区标准进行规划设计，总占地约 650 亩(其中客家文化旅游古镇占地420亩)，总投资 32 亿元。项目以客家特色文化为背景，土楼建筑文化为平 台，展示客家地区千百年来的人文传承与建筑文化，打造以客家土楼建筑风格为主，并吸纳 部分中国东、西、南、北地区精致古建筑元素的古建筑群落。在功能上满足“吃、住、行、游、购、娱”六大旅游要素，主要建设有客家大道、客家广场、城门楼、古戏台、孔庙、衙 门、客家文化大观园、永定阁、永定区旅游集散服务中心、旅游特产商业中心、地方特色餐饮小吃街、家庭旅馆与合院客栈、水系景观公园等文化旅游景点设施和配套住宅区开发。客家古镇，浓缩两千载客家，承其风骨与文化，向华夏文明的忠实传承者致敬，一座魅力客家 文化旅游古镇。
                <w:br/>
                11:00前往参观【金丰酿酒观光工厂】（车程约10分钟，游览约45分钟）非购物店，可以选择不进！！
                <w:br/>
                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醉酒屋、还可以玩转抖音热款摔碗酒.....
                <w:br/>
                12：00前往【天子温泉度假村】（车程约10分钟）享用客家特色风味宴，办理入住手续后自由活动（可前往泡温泉、畅玩水上乐园）除鱼疗和盐疗需额外收费，其他项目为一票全含。（温泉、水上乐园参考开放时间：8：30至24：00，实际以酒店安排为准）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天子珑泊湾大酒店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07：00早上睡到自然醒，享用早餐。
                <w:br/>
                09：00集合退房，前往游览【南江村土楼群】（车程约1小时，游览约1.5小时）
                <w:br/>
                位于龙岩永定区湖坑镇南溪“土楼沟”景观中心的南江村， 有着 600 年历史，村中树木青翠、溪流环绕，水稻梯田与古色古香的土楼相辉映，客家古村落 的风韵尽显。村中有保存完好的明清建筑 30 多座，民居、祠堂、书屋、古井等一应俱全。村内 23 座土楼，建筑形态各异，风格兼容并蓄。
                <w:br/>
                11：30午餐自理，后返回广州，结束愉快行程（车程约6小时）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2、用餐：三正两早（标准：两晚酒店含早、正餐30元标准，10-12人一围）
                <w:br/>
                3、住宿：梅州准三酒店（参考酒店：尚客优/丽都/同级酒店）、永定天子珑泊湾大酒店
                <w:br/>
                4、景点：行程所示第一道大门票
                <w:br/>
                5、导游：提供专业导游服务
                <w:br/>
                6、购物：全程不入购物点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1:酒店无三人房/加床、单人需补房差、如放弃床位则含餐、不含温泉和水上乐园
                <w:br/>
                2:酒店水上乐园闭园时间为10月19日（无退费），温泉区正常开放
                <w:br/>
                3:赠送麻将安排在第二天晚上，第一天不赠送，时间为3小时，每团2个名额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2026-05-15T23:07:11+08:00</dcterms:created>
  <dcterms:modified xsi:type="dcterms:W3CDTF">2026-05-15T23:07:11+08:00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