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（散拼）广西东兴万尾金滩、红旗街、边境口岸、中越人民友谊公园汽车2天行程单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GX1618819749qS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万尾金滩、边境口岸、红旗街、中越人民友谊公园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湛江--东兴--竹山景区--万尾金滩
                <w:br/>
                早上指定地点指定时间集合，乘车前往边境城市---防城港东兴，约4个小时车程。抵达后享用中餐。后游览【大清国一号界碑】、【全中国海岸线1万8千公里的起点：零点】、【竹山景区】这里是中国大陆海岸线的最西端，又是陆路边界线的起点，其对面隔海相望是越南的芒街市和万柱海滩。这里是大清国一号界碑，还是北仑河国家海洋自然生态保护区。
                <w:br/>
                游览【京族博物馆】（约30分钟），其建筑面积3000平方米，集中展示了京族民族服饰、字喃风采、生产生活工具、哈节、独弦琴、居住环境、民间信仰、婚恋礼俗、地图资料等，全面反映了京族生产生活历程，具有展示、教育、科研等功能。
                <w:br/>
                游览【万尾金滩旅游风景名胜区】（90分钟），在金滩上踏浪戏水，海边垂钓、海滩拾贝，摇床听涛感受渔家生活，眺望大海，美丽的北部湾风光尽收眼底，日光浴、置身于大海的怀抱，尽情挥舞海浪！大海、蓝天、白云、海涛…其乐无穷妙不可言。游览结束后前往市区入住酒店，晚餐团友自由解决。晚上尽情感受东兴越南风情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红旗街—口岸—中越人民友谊公园—万众国际批发市场——湛江
                <w:br/>
                早餐后游览东兴、远观越南芒街市容，东兴市区与越南广宁省芒街市，法理距离接近零，如果不是有一条小河，两国人畜每天不知有多少次误越国境。【红旗街】东兴最有特色的街道，每间房子和商铺都插着中国国旗，时刻宣示着我们主权。【边境口岸】东兴口岸处于北仑河与越南哥龙河交汇处，相距越南芒街口岸仅100米，是我国唯一与越南海陆相连的国家一类口岸。从东兴口岸中越大桥出境，可到越南下龙湾旅游也可经越南的河内、胡志明市到柬埔寨、老挝、缅甸、泰国去观光。中越大桥中间的一道红线是中越分界线，人们出境便在此“跨一步而出国”。【中越人民友谊公园】公园内有1960年越南胡志明主席赠送树种栽的两棵友谊树。
                <w:br/>
                   后游览【万众国际批发市场】这是购物的天堂，价格十分实惠，大家可以尽情购买国外的特产送给亲友同学。PS：推荐越南香烟，越南服，越南香水，咖啡，零食。约 14:00我们返回湛江，结束美好的东兴之旅。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1、交通：全程空调车接送，保证每人1正座。
                <w:br/>
                2、住宿：入住东兴酒店1晚（2人1房），若出现单男单女无法调整，需自行补房差50元/人。
                <w:br/>
                3、门票：已含行程中标明包含的门票费用。
                <w:br/>
                4、用餐：2正一早，10人一围，不含酒水。（餐标：正餐25元/人，早餐10元/人）
                <w:br/>
                5、保险：含旅行社责任保险；意外保险建议客人自行购买或委托旅行社购买，5元/天（10万保额）。
                <w:br/>
                6、导游：全程优秀导游服务。
                <w:br/>
                7、购物安排：无。
                <w:br/>
                8、该团成团人数为40人； 若我司因收客人数不够无法成团，3天以内团队我社将提前1天（即出发前1天）通知，并全额退回团费，不作任何赔偿； 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1、行程中所列自费项目、高速服务区超市等其他个人消费。
                <w:br/>
                2、因交通、天气、泥石流等不可抗力原因所引致的额外费用。
                <w:br/>
                不含酒店前往东兴口岸环保车费用20元/人。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参团前在报名时提供粤康码，并签署一份有无外地旅居史的表格。外地旅客无论是否来自高风险地区，如果具备2个条件，就要一视同仁，不能单方面其实或者拒绝报名。一是有粤康码，二是有至少2次的核酸检测阴性结果，单有一次核酸检测不构成报名资格。
                <w:br/>
                2、客人出团当天需要出示粤康码和接受体温测量，如出现下列情况之一，视为因客人原因退团，按照《国内旅游组团合同》第五章第15条约定处理。旅行社有权拒绝客人上车，客人应自觉配合。
                <w:br/>
                （1）客人不能出示粤康码或粤康码过期无效；
                <w:br/>
                （2）客人出示的粤康码背景颜色为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3、如客人出团当天出示的粤康码处于有效期内，且粤康码背景颜色为“蓝码”或“绿码”低风险状态的，但体温测量超过（含）37.3℃，旅行社有权拒绝客人上车，并视为双方解除合同，客人应自觉配合。
                <w:br/>
                4、客人在车内、室内、人多的地方必须配带口罩，在游览过程中不聚众，与前后游客保持安全的距离。
                <w:br/>
                5、行程出发前，因客人自身原因被运输方（高铁、航班）拒绝接待，需自行承担相应损失。
                <w:br/>
                6、在团队行程中，如属游客原因，造成自身和他人损失致使该团行程延误或取消，除承担自身损失还应承担组团社、地接社的经济损失和法律责任。
                <w:br/>
                7、旅行社强烈建议出行游客购买个人旅游意外保险。具体保险险种请在报名时向销售人员咨询并购买，出行时请将该保单资料随身携带。如因游客自身原因，造成旅游人身意外伤害或财产损害的，组团社、地接社均不承担，由组团社、地接社配合当事人向承保旅游人身意外伤害保险公司索赔（如游客没有购买旅游人身意外伤害保险，所造成的损失，游客自行承担）。
                <w:br/>
                8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9、地接社可以根据实际情况，在保证行程景点游览的前提下，对景点的游览顺序作合理的调整。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1、车位按以先到先排原则。其他情况我社不作调整安排
                <w:br/>
                2、客人应妥善保管自己的行李物品（特别是现金、有价证券以及贵重物品等）。
                <w:br/>
                3、行程某些地方比较陡峭，出游以运动装束为宜。
                <w:br/>
                4、酒店以环保为理念，提供的一次性个人用品不同于其他酒店，如有需要请游客自备。
                <w:br/>
                5、由于路程远行，如身体不习惯山路的贵宾请自备晕车贴、晕车药等。
                <w:br/>
                6、此行程全程含2正1早
                <w:br/>
                7、山林间气候变化多端，请游客带好防晒用品及雨具，气温会比市区低3一5°
                <w:br/>
                8、出游期间的人比较多，参观景点、吃饭都时要排队，游览时间可能会有所调整，请客人和当地导游根据实际情况协商调整。
                <w:br/>
                9、以上行程如发生人力不可抗拒因素或政策性调价或调整行程，产生费用客人自理，客人在旅游途中若有异议或投诉，要在及时与旅行社沟通协商解决；行程内时间仅供参考，具体以实际的情况为准，行程先后顺序在实际游览中可能会调整，但景点不会减少；我社团队增加景点完全遵从自愿原则，客人应当理性消费，之前请了解清楚行程自费项目；以上行程外游览景点仅供游客参考选择。导游与司机可以根据实际情况进朴，请不要和当地居民发生争执。
                <w:br/>
                10、
                <w:br/>
                （1）、请勿在景区内吸烟、刻画和任意丢弃垃圾、攀枝摘花；
                <w:br/>
                （2）、旅游途中请在正规的旅游定点购物场所购物，尽量不要在路边小摊购物，以免上当受骗；
                <w:br/>
                （3）、晚上外出宾馆请结伴而行，请进正规的娱乐场所休闲娱乐；
                <w:br/>
                （4）、旅游步行时间较长，请合理安排体力，并请自备登山鞋，上下山时敬请走台阶中间；
                <w:br/>
                （5）、出发前备好常用药品：感冒药、腹泻药、晕车药等。
                <w:br/>
                （6）、客人若因自身原因中途离团，未产生的费用概不退还。
                <w:br/>
                （7）、在不减少景点的情况下，本中心有权调换行程的权利。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1、在团队行程中，如属游客原因，造成自身和他人损失致使该团行程延误或取消，除承担自身损失还应承担组团社、地接社的经济损失和法律责任。
                <w:br/>
                2、旅行社强烈建议出行游客购买个人旅游意外保险。具体保险险种请在报名时向销售人员咨询并购买，出行时请将该保单资料随身携带。如因游客自身原因，造成旅游人身意外伤害或财产损害的，组团社、地接社均不承担，由组团社、地接社配合当事人向承保旅游人身意外伤害保险公司索赔（如游客没有购买旅游人身意外伤害保险，所造成的损失，游客自行承担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地接社：湛江港程旅行社有限公司
                <w:br/>
                【免责声明】：
                <w:br/>
                （1）有效身份证件及贵重物品请随身携带，如有丢失，旅行社负责协助寻找，但不承担责任。
                <w:br/>
                （2）旅途如遇旅行社不可控制因素（如自然灾害、航班延误、道路塌方、事故拥堵、国家强制政策等）造成行程延误或中断，本社会与游客协商更改行程或提前终止行程，未产生的费用可以退还，但由此产生的超出费用由客人自理，本社不承担赔偿责任，敬请谅解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2026-04-11T16:40:57+08:00</dcterms:created>
  <dcterms:modified xsi:type="dcterms:W3CDTF">2026-04-11T16:40:57+08:00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