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【惠·母亲节专场】珠海+江门纯玩3天丨网红草坪里丨泡古兜双料温泉丨打卡庞都广场行程单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WXDJ1619142210Yj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珠海市-江门市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08:00海珠广场华夏大酒店旁边中国银行门口（海珠广场地铁站F出口）
                <w:br/>
                08:40基盛万科（地铁C出口番禺广场）
                <w:br/>
                下车点：顺路原则先番禺广场&amp;海珠广场华厦大酒店下车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1、打卡“超梦幻城堡”-庞都广场 寻找最“鲜”美食
                <w:br/>
                2、泡古兜双料温泉 畅玩山泉水世界
                <w:br/>
                3、原生态村落-感受疍家水乡风景 打卡网红景点草坪里
                <w:br/>
                4、入住古兜温泉度假区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出发-庞都广场-湾仔海鲜街-古兜温泉度假区
                <w:br/>
                上车点：
                <w:br/>
                08:00海珠广场华夏大酒店旁边中国银行门口（海珠广场地铁站F出口）
                <w:br/>
                08:40基盛万科（地铁C出口番禺广场）
                <w:br/>
                下车点：顺路原则先番禺广场&amp;海珠广场华厦大酒店下车
                <w:br/>
                <w:br/>
                早上于指定时间集中前往珠海励骏【庞都广场】（车程2小时、停留约1小时）由国际著名建筑师马若龙先生设计，采用葡萄牙曼努埃尔建筑风格，延续澳门特色建筑文化，增加中国文化元素，成为独一无二的特色建筑。后前往湾仔海鲜街（车程30分钟）湾仔海鲜街是珠海市极具特色饮食文化街。海鲜街的最大特色是现买现做。抵达后午餐自理。餐后集中前往【古兜温泉度假区】（车程1小时）古兜温泉度假村国家AAAA级旅游区，是一个集自然风光、历史文化娱乐休闲、健身活动、商务会议于一体的旅游度假胜地。（含2次温泉谷温泉、2次山泉水世界）晚餐自理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古兜喜泰酒店或乐活城酒店或同级双/大  房型随机安排不能指定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石板沙生态岛-古兜温泉度假区
                <w:br/>
                早上睡到自然醒，然后自行前往餐厅享用酒店早餐。
                <w:br/>
                约09:30集中前往江门新会【石板沙】（车程2小时、停留约40分钟），石板沙是一个小岛镇，要上去唯一交通工具就是要搭渡来回穿梭西江，是一个传统的水上人家聚居的村落，因其独特的离岛位置和特色饮食吸引着无数游客前往休闲体验、品尝美食。石板沙邀你深入村落，探索疍家风情，找寻水上人家的渔耕文化发展印迹。形成了包括建筑、饮食、民俗、农谚、歌谣、耕技、捕捞等独具地方特色的渔耕文化，并较完整地保存下来，是一个活着的疍家风情村落、一座不落幕的疍家文化博物馆。抵达后午餐自理。餐后返回【古兜温泉度假区】，后自由活动（含2次温泉谷温泉、2次山泉水世界）晚餐自理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古兜喜泰酒店或乐活城酒店或同级双/大  房型随机安排不能指定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都斛海鲜街-草坪里-回程
                <w:br/>
                早上睡到自然醒，然后自行前往餐厅享用酒店早餐。后继续自由活动
                <w:br/>
                约11:00集中退房后前往【都斛海鲜街】，午餐自理。后前往【草坪村】（车程1小时、停留约40分钟），因村场原是一块草坪而称之为草坪村，草坪村立村于清光绪年间，距今已有160多年的历史，由于村民大部分迁往外地或者移民海外，使村内房屋学校长期空置，无人管理。但是令人很欣慰的是，到如今村内具有百年历史的祠堂，小学及码头，仍然保存良好，无一损坏。后集中返回温馨的家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用餐：含2早（不用餐不退费）
                <w:br/>
                住宿：古兜喜泰酒店或乐活城酒店或同级双/大  房型随机安排不能指定（没有三人房，单人需补房差260元/床位/晚,不设退房差、单人必须补房差不能同价放弃床位）
                <w:br/>
                导游：提供专业导游服务
                <w:br/>
                购物：全程不入购物点
                <w:br/>
                门票：含行程所列景点第一道大门票（2次温泉谷温泉、2次山泉水世界）不含园中园门票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6、18岁以下未成年人如没有成人陪同参团，必须有法定监护人签名同意书方可。66-75周岁长者，需由65周岁以下家属陪同参团，均应身体健康并如实陈述身体状况，并应加签免责协议。
                <w:br/>
                75周岁以上不便接待，敬请谅解！
                <w:br/>
                7、紧急报警电话110，急救中心电话120。
                <w:br/>
                8、本团40人成团，若不成团则提前两日通知，不另作赔偿！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2025-08-02T22:22:37+08:00</dcterms:created>
  <dcterms:modified xsi:type="dcterms:W3CDTF">2025-08-02T22:22:37+08:00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