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【惠·五一亲子】开平台山丨打卡天下粮仓 漫步北峰山森林公园 任摘任吃水果1天行程单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YX16193458120j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07：30海珠广场地铁站F口（华厦大酒店）
                <w:br/>
                08：30番禺广场地铁C口（肯德基基盛万科店、满6人起接送）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1、漫步森呼吸-“台山版富士山 ”-北峰山森林公园
                <w:br/>
                2、任摘任食当季水果
                <w:br/>
                3、打卡天下粮仓、品农家宴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广州-果园-午餐-开平天下粮仓-北峰山森林公园-回程
                <w:br/>
                上车点：
                <w:br/>
                07:30海珠广场华厦大酒店旁边中国银行门口（海珠广场地铁站F出口）
                <w:br/>
                08:30番禺广场（番禺广场地铁C出口）
                <w:br/>
                下车点：原上车点下车
                <w:br/>
                <w:br/>
                早上于指定地点集中，乘车前往开平（车程约2.5小时），开平是中国著名的华侨之乡 、建筑之乡、艺术之乡、世界名厨之乡 ，广东省首个县级国家园林城市 ，更是闻名遐迩的碉楼之乡 。[2020中国夏季休闲百佳县市。2020年10月9日，被生态环境部命名为第四批“绿水青山就是金山银山”实践创新基地。前往开平果园（停留约40分钟，任摘任食砂糖橘，带走另外算）。
                <w:br/>
                约11:00前往【天下粮仓】（停留约20分钟）参观，被视为"天下之大命"的【天下粮仓】是存粮之所，贮粮以备不时之需，为了保住祖先留下的文化遗产，好让大家能感觉穿越时空，来到祖先生活过的地方，看看祖先是怎么用双手创造出惊人的绝艺和自己的家业，找回一处怀旧的地方。后前往餐厅享用农家宴。
                <w:br/>
                约12:30集中前往【北峰山国家森林公园】（车程约1.5小时，停留约2小时）。北峰山国家森林公园位于北峰山位于中国第一侨乡台山市台山市的东北部，古兜山的崇山峻岭之中，紧连古兜山省级自然保护区。与有着“东方夏威夷”之称的上川飞沙滩省级旅游区合称为台山地区“一山一水”著名风景名胜区。主峰瓶身峰海拔高度922米，外貌酷似日本富士山，被誉为“台山富士山”。公园内保存着大量的南亚热带季风常绿阔叶林，是珠江三角洲最南端不可多得的一片绿洲。这里旅游资源丰富，珍稀动植物种类繁多，山清水秀，层林叠翠，山环水抱。幽深的峡谷山涧，溪中流水奇石千姿百态。山涧瀑布飞溅，鸟飞蝉鸣，花色满园。登上台山富士山--瓶尖峰，五邑秀丽景色，辽阔的南中国海尽收眼底。走进大森林，南亚热带常绿阔叶林和沟谷雨中的板根、藤本、绞杀、附生和茎花茎果等现象无不给人以生命的启示。花、果、山、林、石、溪、藤、瀑形成八大特色，那“世外桃源”般的仙境令人回归自然，返璞归真，留连忘返，是都市人远离喧闹与嘈杂的城市，开展科普教育、旅游观光、疗养避暑、休闲度假宝地。前往参观“深山藏古寺，曲径通幽处”投资2亿元【北峰古寺】位于北峰山森林公园中部西坡，属佛教寺庙。据《新宁县志》记载，北峰山古称百峰山，是以其周围有百座以上山峰，又因位于台山之北，而称北峰。位于瓶身峰西面的喃呒山，相传济公当年济世为怀，云游此地时到处施药救人，为朝拜济公，南宋光宗六年（1194年），人们在山上建有喃呒庙。鼎盛时期，香火不绝，久负盛名。晚清以来，毁于战乱。北峰寺占地面积6380平方米，海拔高度为532米，建筑面积870多平方米。2001年5月，市民族宗教事务部门同意修复北峰寺。2006年3月登记为宗教活动场所。我们也可以暂时平息烦躁的心境，参悟人生的智慧。游客可自费乘坐观光车游览北峰山【溯溪戏水】（往返观光需自费，参考价格35元/人），感受天然氧吧潺潺流水。
                <w:br/>
                16:00集中返回温馨的家，结束愉快旅程！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2.用餐：含1正（团队用餐不用不退任何费用10-12/人围，其他餐食自理、）；
                <w:br/>
                3.门票：行程中首道大门门票（不含园中园门票）
                <w:br/>
                4.导游：专业中文导游服务。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66-75周岁长者，需由65周岁以下家属陪同参团，均应身体健康并如实陈述身体状况，并应加签免责协议。75周岁以上不便接待，敬请谅解！
                <w:br/>
                7、紧急报警电话110，急救中心电话120。
                <w:br/>
                8、本团40人成团，若不成团则提前两日通知，不另作赔偿！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2026-04-05T23:48:11+08:00</dcterms:created>
  <dcterms:modified xsi:type="dcterms:W3CDTF">2026-04-05T23:48:11+08:00</dcterms:modified>
</cp:coreProperties>
</file>

<file path=docProps/custom.xml><?xml version="1.0" encoding="utf-8"?>
<Properties xmlns="http://schemas.openxmlformats.org/officeDocument/2006/custom-properties" xmlns:vt="http://schemas.openxmlformats.org/officeDocument/2006/docPropsVTypes"/>
</file>