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一家一团【品·硒游记】江西3天2晚半自助游 | 明月山 | 羊狮幕  | 温汤富硒温泉（当地游套餐）行程单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JX1622430688FX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江西省-宜春市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铁定行：2人稳成团，半自助游，高铁站-酒店-景区之间专车接送。
                <w:br/>
                ★ 养心之旅：在月亮之都明月山含氧负离子里深呼吸；在道教洞天福地羊狮幕赏奇峰怪石，巧遇佛光。在百年温汤古镇享天然富硒温泉，怡情养生。
                <w:br/>
                ★ 暖心安排：含一晚宜春温汤古镇硒温泉，解乏暖身。
                <w:br/>
                ★ 特别赠送游览明月山+羊狮幕时：导游专业讲解+贴心服务。
                <w:br/>
                <w:br/>
                目的地介绍：
                <w:br/>
                明月山： 国家级风景名胜区、国家AAAA景区、国家森林公园、国家地质公园、国家自然遗产、江西省新赣鄱十景之一-----明月山。明月山位于全国第一个生态城市宜春市城西南31公里处，是以“奇峰险壑、温泉飞瀑、珍稀动植物和禅宗文化”为一体的山岳型风景名胜区。明月山主要有太平山、玉京山、老山、仰山等十几座海拔千米以上的山峰组成，主峰太平山，海拔1735.6米，整个山势呈半圆形，恰是半轮明月，故称明月山。相传为嫦娥的故乡，是当年嫦娥奔月的地方。、
                <w:br/>
                <w:br/>
                羊狮幕：羊狮慕东连明月山，西接发云界，东西走向，景区最高峰石笋峰海拔1764米，以花岗岩峰林地貌为主。己开发的景观有百余处，奇峰怪石，古树名花，流泉飞瀑，云海雾涛被称为羊狮慕景观的“四绝”，还有罕见奇观“佛光”。羊狮慕地处武功山脉，武功山与龙虎山、三清山一起同为道教的洞天福地。 
                <w:br/>
                <w:br/>
                硒温泉：温汤镇富硒温泉，属“高硒低硫”温泉，硒是目前证明了的对人能起到抗癌作用的唯一的一种矿物质。因此温汤被誉为无癌小镇。目前世界所开发的泉水中，属“高硒低硫”泉的只有两处：一处是法国的“埃克斯”矿泉，它属冷泉，另一处“高硒低硫”泉就是中国宜春温汤温泉，成为目前全世界唯一与法国埃克斯矿泉齐名媲美的世界珍稀温泉名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宜春-温汤镇
                <w:br/>
                宜春市区集中（可提供宜春高铁站-温汤镇酒店接站服务），后乘坐专车赴温汤古镇（车程约30分钟）入住酒店。
                <w:br/>
                自由活动推荐：
                <w:br/>
                1.漫步 “一山一河一公园、三街十巷十八院”的【古井泉街】，感受当地独特民俗风情。
                <w:br/>
                2. 参观【宋城明月千古情景区】（门票自理，参考票价嘉宾区180元/人）巨型嫦娥造像气势宏伟，与宜春山水融为一体，是江西大地真善美儿女的化身。上万平方米全室内空调开放的大型旅游综合体内数十项儿童游乐妙处横生，是亲子互动的理想去处。巨大的月亮湖波光潋滟，营造出嫦娥奔月如梦似幻的神话意境。景区内鬼屋、听音室、台风屋等高科技体验项目惊喜连连不能错过的就是精彩指数七星级的大型歌舞《明月千古情》，是一生必看的演出。还有《锅庄狂欢》《彩楼抛绣球》《文天祥点兵》等数十大演艺秀和科技秀，感受一场文化与科技的饕餮盛宴。让我们在风光旖旎的明月山下，恋一轮温柔的明月，寻一段浪漫的邂逅，许一世无悔的情缘，赴一场千年的约会。并可在园区自由品尝当地特色美食。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温汤古镇</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温汤--明月山-温汤
                <w:br/>
                上午：早餐后导游酒店接团，乘车前往【明月山】（车程约30分钟，含明月山大门票+往返缆车+山上电瓶车）。是国家级风景名胜区、国家AAAAA景区、国家森林公园、国家地质公园、国家自然遗产、江西省新赣鄱十景。沿途可以游览【竹林月影】、【咏月碑林】、【朱熹诗亭】；后乘索道上山（单程乘坐时间约10分钟），乘坐缆车上到山顶，缆车上升过程中，极目远眺，欣赏明月山各大山峰美景，小溪、瀑布、翠竹、野花，尽收眼底。明月山主要有【太平山、玉京山、老山、仰山】等十几座海拔千米以上的山峰组成，主峰太平山，海拔1735.6米，整个山势呈半圆形，恰是半轮明月，故称明月山。抵达山顶游览明月山最精华、欣赏风景最美的【月亮湖】及【青云栈道】。梦月山庄就建在月亮湖的旁边，在海拔1500米的山顶能看到风景优美的高山湖泊，使人心旷神怡。经过月亮湖的栈道，来到了【星光洞】；穿过狭窄的星光洞，一出洞口，眼前突然开阔，已经来到了青云栈道的起点——玻璃桥，两山之间用钢柱连接，用玻璃做桥面，天气好的话可以透过玻璃看到谷底。沿着搭建在悬崖峭壁上青云栈道，如有雾气时走在栈道上有平步青云之感故而得名。
                <w:br/>
                下午：后从明月山乘坐高山小火车前往【羊狮慕风景区】（含大门票+高山小火车+电瓶车）羊狮慕（杨思慕）景区位于景名胜区、国家自然遗产地、国家森林公园、国家地质公园江西省安福县武功山境内西北部。景区以花岗岩峰林地貌为主，千姿百态，巍峨壮观。以“奇峰怪石、流泉飞瀑、山花争妍、云海幻境、雾凇飞雪”为主要特色，群峰叠嶂，苍翠欲滴，秀中藏秀，奇中出奇，佛光、云海、日出、晚霞，美不胜收，身临其境，如入仙境。景区建有悬空栈道、山谷游步道、高山滑道、滑索、户外运动中心、五星级仿古度假酒店，仿古四合院等旅游设施，是集生态游览、休闲度假、户外运动、宗教朝圣为一体的山岳型旅游胜地。景区内的 两“峰”’、三“仙”、五“福”、九“梦”奇绝景观令人叹为观止，同时与中国传统的道家、佛家“福”文化不谋而合，处处彰显人们对‘福’的追求，因而又有‘中国福山’之美誉。武功奇绝独一处，风景尽在羊狮慕，景区总面积37.5平方公里，天子峰（又名“石笋峰”）海拔1764米，与江西省境内第一高峰武功山金顶一脉相承，号称“姐妹峰”！
                <w:br/>
                晚上：后下山前往【明月山维景国际温泉度假酒店】是集温泉疗养、休闲娱乐和旅游度假为一体的综合温泉中心。其中室内外设有多个别具特色的按摩池、药浴池以及在山林中罕有的石林温泉。或【天沐•江西明月山温泉度假村】，度假村推出“森林温泉浴”、“私家养生温泉”的养生方式，80多个泓露天森林温泉池，为你营造一个真正意义上的休闲养生度假胜地。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温汤</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温汤-宜春
                <w:br/>
                早餐后自由活动，可游览【温汤古镇】看古镇新貌，处处皆景，温汤古井，泡脚奇观，沐富硒仙汤，探长寿密码……后乘车前往宜春高铁站送团，结束愉快行程！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大交通：自理；
                <w:br/>
                2. 住宿：全程入住豪华或超豪华酒店标间（赠送一晚双人单次温泉，不去不退），产生单人请补单房差；
                <w:br/>
                豪华团参考酒店：五悦景区连锁酒店或TOWO上品酒店或四季明月酒店或同级
                <w:br/>
                超豪华团参考酒店：宜春天沐•江西明月山温泉度假村或明月山维景国际温泉度假酒店或同级
                <w:br/>
                3. 用餐：2早，全程只含早餐，其余餐食敬请自理；
                <w:br/>
                4. 门票：明月山大门票+往返缆车+山上电瓶车，明月山-羊狮幕高山小火车，羊狮幕大门票+山上电瓶车；
                <w:br/>
                5. 第二天赠送导游服务（不用不退），其余期间不含导游服务；
                <w:br/>
                6. 当地旅游专属用车（自由活动期间除外）；
                <w:br/>
                7.儿童安排：1.2-1.4（不含）米儿童含早餐，含儿童半价门票，含当地车位导服，不占床位，不含往返大交通。1.4米以上儿童按成人收费。备注：若您为1大1小出行，则儿童必须占床，请补单房差。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1.宜春集散，不含往各地往返宜春大交通，敬请自理。
                <w:br/>
                2. 由于不可抗拒原因而需要变更行程时产生的费用（包括但不限于自然灾害、航班延误或取消、车辆故障、交通意外等）。
                <w:br/>
                3. 旅游意外保险及航空保险，建议客人报名时自行购买。
                <w:br/>
                4.不含自由活动期间及行程中未包含的其他项目及费用。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 此团 2人起行，游客独立成团，最多6人自组成团。如报名人数不足2 成人时无法成团。【接待社：南昌新旅程国际旅行社有限公司，许可证号：L-JX00859，质监电话：0791-88214566】
                <w:br/>
                2、 以上行程仅为参考行程，如果行程受到目的地防疫状况，景点节假日休息，节庆，不可抗力（如自然环境变化，政治事件等）等因素的影响，经与旅游者协商，本公司有权对上述行程次序、景点及住宿地点作临时修改、变动或更换，敬请谅解。
                <w:br/>
                3、 本产品行程实际出行中，在不减少景点且征得客人同意的前提下，导游、司机可能会根据天气、交通等情况，对您的行程进行适当调整（如调整景点游览顺序、变更集合时间等），以确保行程顺利进行。
                <w:br/>
                4、 出游过程中，如遇不可抗力因素造成景点未能正常游玩，导游经与您协商一致后可根据实际情况取消或更换该景点，或由导游在现场按旅游产品中的门票价退还费用（退费不以景区挂牌价为准），敬请谅解。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6、团友投诉以在当地填写的意见反馈表为准，如客人在当地无异议，返回后我社概不接受投诉；对于客人在行程中反应的问题或投诉，我社将会及时做出处理或补救。
                <w:br/>
                7、行程中赠游景点如遇景区特殊原因或人力不可抗拒因素导致无法参观，我社有权无偿取消赠游景点并通知游客。
                <w:br/>
                8、本行程门票费用是旅行社团队协议价格核算，12周岁以下按成人操作的儿童和持老人证、军官证、学生证、教师证等其他有效证件享受景区门票优惠的游客不存在价格差异，无差价退还，敬请注意。
                <w:br/>
                9、行程中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本产品行程全程不进购物店。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12、酒店条件按内地标准审核，多数为按时间段提供热水，请游客入住酒店时了解清楚，冲凉时，请将酒店的毛巾铺放在淋浴的地方，以防止滑倒、摔伤。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1.患有高血压、心脏病患者，应随身携带药品及饮水，以备急需，切不宜单独行动。建议上山下山乘坐缆车。大门至云谷飞瀑区间可乘坐轿子。
                <w:br/>
                2.如果您是团队旅游、请听从导游建议和安排，切忌忠言逆耳，我行我素，以免发生不必要的麻烦和意外。
                <w:br/>
                3.明月山景区范围大，提倡集体团队旅游，最好结伴而行，相互照顾。末开发的景区，切不可随便进入，以免迷失方向。
                <w:br/>
                4.登山应注意着装，尽量选择运动休闲且宽松挡风的衣服，切忌穿裙子和紧身衣裤登山。
                <w:br/>
                5.山上早晚气温较山下低，山顶比市区温度低10度。应根据当天的准确天气预报适当的增减衣服。
                <w:br/>
                6.登山应注意挑选合适的鞋子，以免劳累、起泡。运动鞋、登山鞋、布鞋和旅游鞋等平底鞋均可。切勿穿高跟鞋，拖鞋和皮鞋，以防滑跌而带来登山的不便；
                <w:br/>
                7.登山前最好购买登山手杖，以免体力不支。购买拐杖时，应注意选择长短、轻重合适并且结实的手杖。
                <w:br/>
                8.俗话说：一山有四季，十里不同天，正是明月山的写照。明月山天气变化无常，时睛时雨，反复无常。且山高风大，不宜打伞，跑。登山前如天气不好最好准备雨衣或在山下购买
                <w:br/>
                9.山高路陡，尽量少带行李杂物，轻装上阵，以减轻负荷，强烈推荐背双肩后背旅行包；但要带足够矿泉水、饮料，以应登山途中水分散失口干舌燥。可选择性的带一些高热量的食品来保持体力的充沛。
                <w:br/>
                10.登山前应充分了解自己的健康状况，随时携带药物；有高山反应及身体不适者，可选择索道和轿子，但勿免强上山。
                <w:br/>
                11.明月山山路陡峭险峻，多石阶磴道，且多险段，登山时身体宜前俯，不宜过速，下山尤需缓步。可走“Z”形，这样既省力又轻松。 
                <w:br/>
                12.雷雨时不要攀登明月山，不宜手扶护栏铁链，不宜在树下避雨，以防雷击，最好到室内或低洼处避雨。这时切不可此时上明月山顶、不能留在露天的游步道上。
                <w:br/>
                13.明月山虽雨天较多，但阴雨连绵的天气很少。早雨午晴，午雨晚晴，或夜雨晨晴，都是常事。若遇到这种情况，游者不必败兴，雨后观景风光更加绮丽，云海、彩虹、瀑布、晚霞等，尤为壮观，览之可尽饱眼福。
                <w:br/>
                14.明月山下暴雨时，山洪来势很猛，速度极快。下雨前夕，不宜在河中洗衣、游玩，以免发生意外。
                <w:br/>
                15.如登山时身体不适，请及时联系明月山大门管理处或者就近到缆车站请求帮助。
                <w:br/>
                16.走路不观景，观景不走路，大景不放过，小景不留连。拍照时应特别注意安全，选择绝对安全的地点和角度，一定要注意岩石有无风化现象。切忌贪景“退后一步”酿成不幸。
                <w:br/>
                17.如果您选择乘坐缆车下山，请勿必在索道关门前到达索道口，以免耽误了行程。准确的关门时间请在登山前留意或询问。
                <w:br/>
                18.上山的艰辛登山，已经饱览明月山美景，此时该踏上归途了。如果在上顶住宿的游客，此时不少朋友这时会感到，大腿和小腿都有轻微的酸痛，这都是正常的。下山时切忌快速奔跑，以免刹不住，发生以外。
                <w:br/>
                19.明月山景区内奇花异草种类繁多，旅游者在游览时可尽情观赏，且不可采摘和挖掘。 
                <w:br/>
                20.景区内的天然积水，和蓄水池内的水，切不可饮用，虽然无毒，毕竟还是没有饮用水干净，以免带来不便的后果。
                <w:br/>
                21.明月山建筑物、古迹很多，不得在任何建筑物、古迹、岩石、竹木上题字刻画。
                <w:br/>
                22.已经开发景区的主要路口均有相关的标识，请留心查看，避免走冤枉路。
                <w:br/>
                23.明月山景区是重点防火区。沿途禁止抽烟，吸烟时应自觉将烟头、火柴杆熄灭，不可随意乱丢，以防不测。除定点地区之外禁止吸烟。
                <w:br/>
                24.明月山是中国地质公园、AAAA景区、国家森林公园，为了保护整个景区的清洁卫生，沿途皆有垃圾池（桶）。请将垃圾、废物入池。切不可扔下山涧。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所有参团人的身份证资料，电话号码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1、如有出票需要，请在出团前7天落实出团名单并出票，延迟出票产生的差价由客人自理；
                <w:br/>
                2、高铁票属于实名票,如客人原因导致姓名与证件不符产生损失将由客人承担；
                <w:br/>
                3、团友如自愿离团或放弃旅游项目，本公司将不退还费用；
                <w:br/>
                4、此线路景区门票已按旅行社统一打包特惠价格核算，成人长者、学生、记者、导游、残疾证等均不享受任何门票优惠，敬请须知；
                <w:br/>
                5、如遇特殊原因，不能安排指定选酒店时，我社有权安排同级别、同标准的其他酒店。住宿均是提供“自然双标间”能安排加床服务尽量安排，费用不退，不能安排则需补齐单房差；6、1.2-1.4（不含）米儿童含早餐，含儿童半价门票，含当地车位导服，不占床位，不含往返大交通。1.4米以上儿童按成人收费。备注：若您为1大1小出行，则儿童必须占床，请补单房差；
                <w:br/>
                7、报名时提供身份证件与出行携带的证件必须一致，如因证件不一致从而导致的一切经济损失由客人承担；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2026-05-15T23:07:08+08:00</dcterms:created>
  <dcterms:modified xsi:type="dcterms:W3CDTF">2026-05-15T23:07:08+08:00</dcterms:modified>
</cp:coreProperties>
</file>

<file path=docProps/custom.xml><?xml version="1.0" encoding="utf-8"?>
<Properties xmlns="http://schemas.openxmlformats.org/officeDocument/2006/custom-properties" xmlns:vt="http://schemas.openxmlformats.org/officeDocument/2006/docPropsVTypes"/>
</file>