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【惠·休闲】】清远鹰嘴桃园丨飞来峡栈道丨船游北江 品河鲜宴1天行程单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YB1624503753Vc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1、感受鹰嘴桃丰收的乐趣，品尝喜悦的味道
                <w:br/>
                2、船游北江、品北江河鲜宴
                <w:br/>
                3、漫步飞来峡古栈道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广州——飞来峡栈道——船游北江（午餐）——鹰嘴桃园——广州
                <w:br/>
                08:30海珠广场华厦大酒店(近地铁海珠广场站A/F出口）集中上车，乘车前往清远（车程约1.5小时）。抵达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前往【清远北江小三峡】乘船游览风景如画清远北江小三峡的这里两岸高山耸翠,霞蒸雾绕,七十二峰参差对峙,起伏连绵数公里,气势雄浑,沿江游过,一时江流紧束、水流汹涌；一时江面如镜，清澈潋滟，倒影着两岸景色，大自然的鬼斧神工把这里山水雕塑成一条如诗如画般的“山水画廊”。在船上享用午餐。后前往【清山鹰嘴桃园】鹰嘴桃“岭南十大佳果”之一，每年的二、三月份，桃花盛放，整个 桃林形成花的海洋，每年7月份是鹰嘴桃成熟采摘季节。浓密桃林是旅游 观光，休闲度假的“世外桃源”。鹰嘴桃形如其名它的头部就像鹰嘴一般弯曲，它没有水 蜜桃那样圆润好看，色泽也并不十分鲜亮，果皮泛青色，但是受阳光直射的果皮部位 会略微带点喜庆的红色。高田清山鹰嘴桃以色泽鲜艳、果大肉甜、清脆爽口而闻名，走进清山鹰嘴桃基 地，体验采摘鹰嘴桃丰收的乐趣，喜悦的味道，游客可在品尝区任食清爽却甜蜜、口 感爽脆、多汁饱满的鹰嘴桃(采摘带走需另外收费按斤称，一箱有 5 斤装或 10 斤装，15 元/斤带走，具体以当天采购价格为准！水果季节性，实际景观因应季节变化而定）。游览完毕后，返程回广州集中点散团！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1.用餐：1正餐（餐标35元人。10-12人1围，不用餐不退差。餐饮风味、用餐条件各地有一定的差异，请见谅！）；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2026-04-05T13:42:10+08:00</dcterms:created>
  <dcterms:modified xsi:type="dcterms:W3CDTF">2026-04-05T13:42:10+08:00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