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【特惠-劲爆山西】山西双飞6天丨佛教圣地五台山丨明清古建平遥古城丨艺术宝库云冈石窟丨空中楼阁悬空寺丨黄河壶口瀑布丨云丘山塔尔坡古村落丨奇幻冰洞群丨乔家大院丨太原古县城丨纯玩行程单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广州-忻州：AQ1161/06：50-09：40
                <w:br/>
                忻州-广州：AQ1162/21：45-00：45+1
                <w:br/>
                或
                <w:br/>
                广州-长治 CZ3705/08:45-13:25（经停武汉）
                <w:br/>
                长治-广州 CZ3706/14:10-18:15（经停武汉）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后外观【塔院寺】（内有五台山标志性建筑--大白塔）塔院寺是五台山的标志。
                <w:br/>
                游毕后，乘车赴砂河（车程约1.5小时），抵达后安排入住休息。
                <w:br/>
                交通：飞机/汽车
                <w:br/>
                景点：五台山寺（显通寺、罗睺寺、五爷庙（万佛阁）、外观塔院寺、大白塔）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砂河：天香酒店、金鑫宾馆或不低于以上标准酒店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参观中华老字号【广盛原中医药博物馆】（游览约1.5小时）是一处以弘扬中医药文化、展示中医药历史、中医药传统技艺的所在。院内既有传统中药如大蜜丸、水丸、手工切药等传统中药加工技艺展示厅，也有中医三世医学详细介绍展示和宣传企业历史发展的中医药博物馆。结束后安排入住酒店休息。
                <w:br/>
                <w:br/>
                温馨提示：如五台山下雪、修路、下雨等不可抗力因素赴大同需绕行高速增加车费50元/人现付导游。
                <w:br/>
                交通：汽车
                <w:br/>
                景点：悬空寺
                <w:br/>
                自费项：未含：悬空寺电瓶车20元/人+登临费100元/人（自行预约）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大同：晨东快捷、云城酒店、海驿酒店、如家华驿或不低于以上标准酒店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太原：云悦酒店、俪水商务酒店、米特商务或不低于以上标准酒店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太原—乔家大院（汽车）—云丘山（汽车）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体验塔尔坡古村特色民俗活动（云丘婚俗演绎、民歌演唱、花鼓表演、抬花轿、民俗舞蹈、器乐合奏，具体根据景区公布的演出时间参与欣赏）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景点：云丘山、塔尔坡古村、冰洞群
                <w:br/>
                自费项：未含：云丘山电瓶车20元/人、冰洞群门票120元/人+景区电瓶车10元/人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
                <w:br/>
                后乘车赴吉县（车程约2小时），抵达后前往参观中国最美的六大瀑布之一—【壶口瀑布】『参观1.5小时左右』河口收束狭如壶口，故名壶口瀑布；是中国的第二大瀑布，世界上最大的黄色瀑布。这里是《黄河大合唱》作曲灵感地，也是伟大中华民族的象征。特别安排：记忆中的红色瞬间---红色军装换装体验，唱响《黄河大合唱》~让人热血沸腾~
                <w:br/>
                提示：如遇黄河上游洪峰影响/或暴雨/或冰雪等恶劣天气，为确保广大游客人生安全，山西壶口瀑布关闭，更改为陕西段壶口瀑布，小交通40元/人自理。
                <w:br/>
                后乘车（车程约3.5小时）赴世界历史文化遗产——【平遥古城】是全国四大古城中保存最完整的古城。安排入住民俗特色明清客栈。超值赠送：【冀氏老宅】“明清晋商少爷/少奶奶”换装旅拍200元/人代金券，冀氏老宅全山西现存最早的古民居，有600年历史，在平遥有冀半城的称号，还可以观看非遗老陈醋酿造工艺。（说明“冀氏老宅换装旅拍200元代金券”，每人只能使用一张，不可累加，不能折兑现金，只能作为旅拍结算抵扣使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自费项：未含：平遥电瓶车40元/人、壶口瀑布小交通20元/人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平遥客栈（古城内客栈）：祥云会馆、吕家客栈、望古楼、永轩号或不低于以上标准酒店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w:br/>
                ※【温馨提示】在不减少景点的情况下，导游有权根据景区客流量以及道路交通情况调整该产品所含景点的游览前后顺序，实际景点数目不会减少，敬请游客理解和配合！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3、用餐：（5早4正），正餐餐标25元/人（酒店房费含早，不用不退，如有特殊用餐需备注），10-12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全程景区耳麦：120元/人（不分年龄）（山西景区规定不能使用扩音器讲解，为更好得体验讲解服务，建议自愿自费租用耳麦讲解器。）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全程租用耳麦+平遥古城电瓶车+悬空寺小交通+云冈石窟电瓶车+壶口小交通+壶口军装齐唱《黄河大合唱》+云丘山小交通+车导综合服务+特色餐升级=799元/人（大小长者同价，报名视认同）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2025-05-09T20:22:37+08:00</dcterms:created>
  <dcterms:modified xsi:type="dcterms:W3CDTF">2025-05-09T20:22:37+08:00</dcterms:modified>
</cp:coreProperties>
</file>

<file path=docProps/custom.xml><?xml version="1.0" encoding="utf-8"?>
<Properties xmlns="http://schemas.openxmlformats.org/officeDocument/2006/custom-properties" xmlns:vt="http://schemas.openxmlformats.org/officeDocument/2006/docPropsVTypes"/>
</file>