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【惠·度假】“世界双月奇观”—双月湾丨天后宫祈福丨磨子石公园丨宝安虹海湾180°地中海全海景房丨纯玩三天行程单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YD1626088715Ll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上车时间地点（因受交通管制，有可能变更上车地点，具体以导游通知为准）：
                <w:br/>
                08:00分海珠广场华厦大酒店
                <w:br/>
                注：散团地点具体以当天导游通知为准；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
                <w:br/>
                ★  广东最大的天后宫——【天后宫岭南民俗文化街】
                <w:br/>
                 ★  最美的奇石群——【磨子石公园】
                <w:br/>
                 ★  双月湾宝安虹海湾度假酒店--180°地中海全海景双人房连住2晚
                <w:br/>
                ★  楼下即是沙滩，躺在床上看大海
                <w:br/>
                ★  美味升级：鲍鱼烧鸡宴、海鲜大盘菜，全海景餐厅海鲜餐
                <w:br/>
                ★  特别赠送一次海边游泳池门票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广州--惠州
                <w:br/>
                早上乘车出发前往巽寮湾游览新建造的【天后宫岭南民俗文化街】，参观广东最大的天后宫，受着妈祖天后的福佑，集灵气、人气、财气于一身，具有独一无二的独特魅力。天后宫是当地渔民为祈求保佑出海打渔的亲人能平安而建造的！
                <w:br/>
                午餐享用全海景餐厅海鲜餐
                <w:br/>
                下午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“风涛摧磨”的鬼斧神工之妙。抵达后入住酒店。
                <w:br/>
                傍晚前往粤东最具特色的【海滨温泉度假区】,享用鲍鱼烧鸡宴
                <w:br/>
                交通：旅游大巴
                <w:br/>
              </w:t>
            </w:r>
          </w:p>
        </w:tc>
        <w:tc>
          <w:tcPr/>
          <w:p>
            <w:pPr>
              <w:pStyle w:val="indent"/>
            </w:pPr>
            <w:r>
              <w:rPr>
                <w:rFonts w:ascii="宋体" w:hAnsi="宋体" w:eastAsia="宋体" w:cs="宋体"/>
                <w:color w:val="000000"/>
                <w:sz w:val="20"/>
                <w:szCs w:val="20"/>
              </w:rPr>
              <w:t xml:space="preserve">早餐：X     午餐：全海景餐厅海鲜餐     晚餐：鲍鱼烧鸡宴   </w:t>
            </w:r>
          </w:p>
        </w:tc>
        <w:tc>
          <w:tcPr/>
          <w:p>
            <w:pPr>
              <w:pStyle w:val="indent"/>
            </w:pPr>
            <w:r>
              <w:rPr>
                <w:rFonts w:ascii="宋体" w:hAnsi="宋体" w:eastAsia="宋体" w:cs="宋体"/>
                <w:color w:val="000000"/>
                <w:sz w:val="20"/>
                <w:szCs w:val="20"/>
              </w:rPr>
              <w:t xml:space="preserve">双月湾宝安虹海湾度假酒店--180°地中海全海景双人房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惠州双月湾
                <w:br/>
                睡到自然醒，享用早餐后，全天自由活动。
                <w:br/>
                惠东双月湾宝安虹海湾酒店位于有中国马尔代夫之称的惠东县港口滨海旅游度假区“双月湾”景区内，东靠东山海、北接巽寮湾，独享最原生态私属岛屿—青洲岛、赤洲岛、孖洲岛，是南中国首个外海度假型酒店。距离国家一级海龟保护区仅5公里，离惠州机场一小时车程，香港、东莞、深圳2小时生活圈。双月湾共分两湾，由大亚湾畔和虹海湾畔相邻的两个半月形海湾组成，左湾水平如镜，右湾波涛汹涌。两条沙垅直奔大星山，如蛟龙出海，似双龙戏珠，有静有动，十分壮丽。大亚湾畔的半月湾，微风细浪，阿娜多姿。虹海湾畔的半月湾，波涛汹涌，气势磅薄。这里三面环海，风景如画。沙滩连绵57公里，雄奇壮观，几乎见不到人为开发的痕迹。沙滩宽约200米。海水清澈见底，海底平坦舒缓，离岸200米，人们还可在海中站立，堪称一绝。洁白的弧形沙滩，沙质幼细，晶莹洁净。摩托车、小汽车在沙滩上行驶犹如海上行车，乐趣无穷。这里基本没有开发，在沙滩上可以捡到许多漂亮的贝壳，宽阔的沙滩不亚于海南的风光，是个露营休闲的好场所。洁白的沙滩，黛绿的林带，碧蓝的大海，多姿的礁石，迷人的小岛，穿梭的渔舟，构成了动静交融的南海渔港风光。
                <w:br/>
                    惠东双月湾宝安虹海湾酒店是宝安鸿基地产集团股份有限公司（股票代码为000040）的全资公司，物业产权归其所有，由其旗下酒店管理公司自主经营管理。
                <w:br/>
                惠东双月湾宝安虹海湾酒店楼高27层，设东南亚风情豪华客房，3.8m心旷神怡落地阳台，可充分体验日出东方磅礴澎湃、面朝大海春暖花开的幸福指数。 
                <w:br/>
                享用晚餐-自寻当地美味佳肴。
                <w:br/>
                特别赠送一次海边游泳池门票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双月湾宝安虹海湾度假酒店--180°地中海全海景双人房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惠州--广州
                <w:br/>
                早上睡到自然醒，享用早餐。餐后继续自由活动，海边发呆。
                <w:br/>
                约11点30分大堂集中，乘车前往餐厅，享用午餐-海鲜大盆菜，随后返回广州，结束愉快行程。
                <w:br/>
                <w:br/>
                ❤❤❤❤❤❤❤❤❤结束愉快行程，祝旅途愉快❤❤❤❤❤❤❤❤❤❤
                <w:br/>
                以上行程时间只供于参考，最终按当天实际情况为定！
                <w:br/>
                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     午餐：海鲜大盆菜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4、导游：全程优秀专业导游陪同；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温泉提示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2026-04-04T11:30:36+08:00</dcterms:created>
  <dcterms:modified xsi:type="dcterms:W3CDTF">2026-04-04T11:30:36+08:00</dcterms:modified>
</cp:coreProperties>
</file>

<file path=docProps/custom.xml><?xml version="1.0" encoding="utf-8"?>
<Properties xmlns="http://schemas.openxmlformats.org/officeDocument/2006/custom-properties" xmlns:vt="http://schemas.openxmlformats.org/officeDocument/2006/docPropsVTypes"/>
</file>