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全景山西】山西双飞6天丨0自费0购物一价全含丨升级2晚五钻超豪华酒店丨升级1晚平遥又见文华主题酒店丨王家大院丨五台山丨平遥古城丨大同云冈石窟丨悬空寺丨雁门关丨应县木塔丨小西天丨山西省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XFX-20260611SX5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太原市-平遥县-山西黄河壶口瀑布-山西五台山-大同云冈石窟-山西王家大院-山西雁门关-应县木塔-临汾小西天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广州-太原：CZ3701/08:20-11:05
                <w:br/>
                太原-广州：CZ3696/19:40-22:40
                <w:br/>
                或
                <w:br/>
                广州-太原：CZ3951/17:10-19:55
                <w:br/>
                太原-广州：CZ3952/20:55-23:55 
                <w:br/>
                或
                <w:br/>
                广州-临汾：CZ8903/16:45-19:30
                <w:br/>
                临汾-广州：CZ8904/20:25-23:00
                <w:br/>
                或
                <w:br/>
                广州-运城：CZ3921/17:00-19:30
                <w:br/>
                运城-广州：CZ3922/20:20-22:50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★【PICK我们的理由—精华景点一网打进，深度游山西不留遗憾，游玩更自在】
                <w:br/>
                【雁门关】一座雁门关 半部华夏史
                <w:br/>
                【五台山】一半佛国 一半山野 一片净土 赏心悦目
                <w:br/>
                【云冈石窟】探究石刻艺术 刻在石头上的北魏史书
                <w:br/>
                【悬空寺 应县木塔】探究千年不倒之迷 看古建之光
                <w:br/>
                【平遥古城 乔家大院】寻踪晋商的前世今生
                <w:br/>
                【山西省博物院】中华上下五千年 地上文物看山西
                <w:br/>
                【隰县小西天】中国悬塑博物馆，感受屋檐下的文脉
                <w:br/>
                【壶口瀑布】黄河奔腾咆哮 邂逅万里黄河之魂
                <w:br/>
                <w:br/>
                ★【优选酒店】
                <w:br/>
                2晚四钻豪华酒店+升级2晚五钻超豪华酒店+指定入住1晚平遥又见文华主题酒店，沉浸式领略古城风情！
                <w:br/>
                <w:br/>
                ★【品非遗美食】
                <w:br/>
                特别体验特色【山西非遗面食宴】，亲手体验面食 DIY，现场制作、现场煮制，多种菜码与酱料随心搭配，亲手做一碗地道山西面，感受千年面食文化的烟火气。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广州-太原/临汾/运城/忻州/朔州（飞机）
                <w:br/>
                广州乘机飞太原，抵达后入住酒店休息！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太原/临汾/运城：或不低于以上标准酒店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小西天-壶口瀑布（汽车）
                <w:br/>
                早餐后，乘车（车程约2.5小时）前往世界悬塑绝唱【小西天】『参观1.5小时左右』，坐落于山西省临汾市隰县城西的凤凰山巅，是一位承载着深厚历史底蕴的佛教禅宗寺院。该寺院由明代东明禅师创建于崇祯二年，初因大雄宝殿内佛像千尊而得名千佛庵。不到170平米的大殿中，有接近2000尊彩塑，大的有3米，小的只有手指大小。
                <w:br/>
                后乘车赴吉县（车程约2小时），抵达后前往参观中国最美的六大瀑布之一—【壶口瀑布】（含景区电瓶车）『参观1.5小时左右』河口收束狭如壶口，故名壶口瀑布；是中国的第二大瀑布，世界上最大的黄色瀑布。这里是《黄河大合唱》作曲灵感地，也是伟大中华民族的象征。特别安排穿上军装，进行《黄河大合唱》，顿时让人热血沸腾。后入住酒店休息！
                <w:br/>
                交通：汽车
                <w:br/>
                景点：小西天、壶口瀑布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吉县/隰县：或不低于以上标准酒店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王家大院-平遥古城（汽车）
                <w:br/>
                早餐后，乘车赴晋中市灵石县（车程约2.5小时），游览有山西紫禁城之称的—【王家大院】『参观1小时左右』是清代民居建筑集大成者，拥有五巷五堡五祠堂，五座古堡的布局被喻为“龙”“凤”“龟”“麟”“虎”五瑞兽造型。学者感叹“王是一个姓，姓是半个国，家是一个院，院是半座城”。
                <w:br/>
                后乘车（车程约1小时）游览世界历史文化遗产——【平遥古城】（含景交）（提示：平遥古城进城没有门票，如果参观古城内的任何小景点则要买通票125元/人自理，否则无法参观古城内小景点），是全国四大古城中保存最完整的古城。特别安排平遥“喜乐汇”活动，在平遥体验剪纸，捏花馍，体验当地特色民俗。晚上安排入住民俗特色明清客栈。
                <w:br/>
                晚上自行前往打卡胜地，领略平遥古城的夜景，鳞次栉比的街道上，灯光辉煌，各色小店掩映，门后是一个又一个等待游侠客们去探寻的故事，只要您有酒，无所不畅。还有更多各色别致有趣的小店，白天文艺，夜间热闹，置身其中，仿佛穿越了百年时光。
                <w:br/>
                交通：汽车
                <w:br/>
                景点：王家大院、平遥古城
                <w:br/>
                自费项：未含：平遥套票125元/人（自愿选择）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雁门关-应县木塔-大同（汽车）
                <w:br/>
                早餐后，乘车赴忻州市代县（车程约3小时）游览有“九塞尊崇第一关”之称的—【雁门关】（含景交）『参观1小时左右』又名西陉关，与宁武关、偏头关合称为“外三关”是长城上的重要军事防御关隘。“天下九塞，雁门为首”雁门关是历史上著名的古战场。
                <w:br/>
                后乘车赴朔州市应县（车程约1.5小时）游览世界三大奇塔之一—【应县木塔】『参观1小时左右』全名佛宫寺释迦塔，供奉着两颗全世界佛教界尊宗的圣物佛牙舍利，是佛陀瑞现世界的唯一道场。是我国及世界现存最古老最高大的纯木结构楼阁式建筑。它与法国埃菲尔铁塔和意大利比萨斜塔并称为世界三大奇塔。2016年，释迦塔获吉尼斯世界纪录认定，为世界最高的木塔。
                <w:br/>
                后乘车前往煤海之乡-大同（车程约1小时），抵达后入住酒店休息！
                <w:br/>
                交通：汽车
                <w:br/>
                景点：雁门关、应县木塔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云冈石窟-悬空寺-砂河/忻州（汽车）
                <w:br/>
                早餐后，参观世界文化遗产中国四大石窟之一—【云冈石窟】（含景交）『参观1.5小时左右』是中国佛教艺术第一个巅峰时期的经典杰作；它与敦煌莫高窟、洛阳龙门石窟和麦积山石窟并称为中国四大石窟。2007年成为国家首批5A级旅游景区。
                <w:br/>
                后乘车赴浑源（车程2.5小时），游览天下奇观的空中楼阁-【悬空寺】（含景交）（自愿选择登临票100元/人自理）【温馨提示：为了爱护古建，不建议登临，如需登临，自行前往悬空寺微信公众号预约，提前7天早上07：20放票。政策随时变化，以景区公告为准】。『参观1.5小时左右』又名玄空寺，位于山西浑源县，该寺始建于1500多年前的北魏王朝后期，其建筑特色可以概括为“奇、悬、巧”三个字。悬空寺是国内现存的唯一的佛、道、儒三教合一的独特寺庙。
                <w:br/>
                后乘车赴砂河（车程约1.5小时），抵达后入住酒店休息！
                <w:br/>
                交通：汽车
                <w:br/>
                景点：云冈石窟、悬空寺
                <w:br/>
                自费项：未含：悬空寺登临票100元/人（自愿选择，提前7天自行抢票）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砂河/忻州：或不低于以上标准酒店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五台山-山西博物院-太原/临汾/运城/忻州-广州（飞机）
                <w:br/>
                早餐后，乘车（车程约1小时）前往参观世界文化遗产世界五大佛教圣地—【五台山】『参观2小时左右』中国四大佛教名山之首；
                <w:br/>
                【显通寺】（祈愿平安顺遂、智慧提升）五台山开山祖寺，古称大孚灵鹫寺，朝拜五方文殊。
                <w:br/>
                【罗睺寺】（祈愿子嗣添丁、家宅兴旺）以开花现佛独有奇观闻名，因佛陀弟子罗睺罗在此显圣得名。
                <w:br/>
                【塔院寺】（祈愿平安健康、消灾避厄）（内有五台山标志性建筑--大白塔）五台山地标寺院。
                <w:br/>
                【殊像寺】（祈愿学业进步、开窍启智）五台山五大禅处、青庙十大古寺，供奉巨型文殊圣像。
                <w:br/>
                后乘车前往太原（车程约3小时），抵达后前往游览山西省最大的文物收藏、保护、研究和展示中心—【山西博物院】（无门票，周一闭馆，提前3天预约，因景区流量较大，以实际预约到为准，如无法参观调整为【青铜博物馆】或其他景点（如产生门票需自理））『参观1.5小时左右』院藏图书计16万余册，古籍11万余册，其中善本888函、5043册。基本陈列以“晋魂”为主题，由文明摇篮、夏商踪迹、晋国霸业、民族熔炉、佛风遗韵、戏曲故乡、明清晋商等七个历史文化专题和土木华章、山川精英、翰墨丹青、方圆世界、瓷苑艺葩等五个艺术专题构成。展示了中华五千年文明进程中山西独特的贡献。珍贵藏品约40万件。其中新石器时代陶寺遗址文物、商代方国文物、两周时期晋及三晋文物、北朝文物、石刻造像、山西地方陶瓷、金元戏曲文物、明清晋商文物等颇具特色。
                <w:br/>
                后根据航班时间前往机场，搭乘飞机返回广州，结束此次愉快的山西之旅！
                <w:br/>
                交通：汽车/飞机
                <w:br/>
                景点：五台山寺庙群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2、住宿：行程所列参考酒店（2晚四钻+2晚五钻+1晚平遥主题酒店）或同级标准酒店（民宿客栈），若出现单男单女，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3、用餐：（5早8正），正餐餐标40元/人（酒店房费含早，不用不退，如有特殊用餐需备注），10-12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5、导游：当地普通话导游服务，费用已含导游服务费，散客不安排全陪。（备注：如人数不足8人不安排导游，安排司机兼向导）
                <w:br/>
                6、门票：含部分景点首道门票（以行程为准）。个人消费及行程上自理的项目。赠送项目如因特殊原因不能成行，不做退款。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景区门票+电瓶车（自愿选择）</w:t>
            </w:r>
          </w:p>
        </w:tc>
        <w:tc>
          <w:tcPr/>
          <w:p>
            <w:pPr>
              <w:pStyle w:val="indent"/>
            </w:pPr>
            <w:r>
              <w:rPr>
                <w:rFonts w:ascii="宋体" w:hAnsi="宋体" w:eastAsia="宋体" w:cs="宋体"/>
                <w:color w:val="000000"/>
                <w:sz w:val="20"/>
                <w:szCs w:val="20"/>
              </w:rPr>
              <w:t xml:space="preserve">
                悬空寺登临费100元/人（自愿选择，满60周岁免门票，提前7天自行预约）
                <w:br/>
                平遥套票125元/人（自愿选择，满60周岁免门票）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br/>
                其他信息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2026-08-25T13:36:12+08:00</dcterms:created>
  <dcterms:modified xsi:type="dcterms:W3CDTF">2026-08-25T13:36:12+08:00</dcterms:modified>
</cp:coreProperties>
</file>

<file path=docProps/custom.xml><?xml version="1.0" encoding="utf-8"?>
<Properties xmlns="http://schemas.openxmlformats.org/officeDocument/2006/custom-properties" xmlns:vt="http://schemas.openxmlformats.org/officeDocument/2006/docPropsVTypes"/>
</file>