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【惠·送礼】清远古龙峡一河二岸休闲行摄1天行程单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YB16299472336I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07:20梅东路（杨箕地铁站D出口）
                <w:br/>
                08:15花都云山路体育馆北门（花果山地铁站A2出口）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1.网红打卡点·一河二岸、一步一景，河面碧波荡漾，溪流、红桥、小舟错落有致，相得益彰；
                <w:br/>
                2.午餐品尝大盘菜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广州——锦绣丝绸馆——竹荟生活馆——品尝午餐大盘菜——古龙峡一河二岸——同仁堂——返程广州
                <w:br/>
                07:20梅东路（杨箕地铁站D出口），08:15花都云山路体育馆北门（花果山地铁站A2出口）。乘车前往清远【锦绣丝绸馆】（停留60分钟）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继前往【竹荟生活馆】（停留60分钟）公司是一家专业从事竹纤维、竹碳等竹类制品生产、研发、销售为一体的大型企业。随着生活质量的提高，人们越来越注重绿色低炭环保生活，而竹纤维、竹碳等是近年以来新兴起的产业。午餐品尝特色大盘菜；餐后前往古龙峡【一河二岸】一步一景，河面碧波荡漾，溪流、红桥、小舟错落有致，相得益彰。溪流沿着河边的长廊观景步行，能听见溪水潺潺，在河岸树下隔河对望两岸的绿，享受着这自然风光。站在红桥之上，更能把整个景观一览无余。后前往【同仁堂】（停留60分钟）参观是中药行业著名的老字号， 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返程广州集中点散团，结束愉快行程！
                <w:br/>
                <w:br/>
                                          （以上行程行车时间、参观时间仅供参考，以当天安排为准！）
                <w:br/>
                交通：空调旅游车
                <w:br/>
                购物点：锦绣丝绸馆、同仁堂、竹荟生活馆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2.用餐：含一正餐（围餐）；
                <w:br/>
                4.景点：一河二岸； 
                <w:br/>
                5.导游：提供专业导游服务、导游广州接团清远送团；
                <w:br/>
                6.行3站购物，（每站必须停留时间1小时，不强制消费）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（1）同仁堂 主营：常用保健药品等	60分钟
                <w:br/>
                （2）清远竹荟生活馆  主营：竹碳制品、生活用品等    60分钟
                <w:br/>
                （3）锦锦绣丝绸馆  主营：纺织制品、丝绸制品等生活用品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7.本团40人成团，如不成团提前一天以上通知改期处理，不另作赔偿！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2026-04-17T09:08:41+08:00</dcterms:created>
  <dcterms:modified xsi:type="dcterms:W3CDTF">2026-04-17T09:08:41+08:00</dcterms:modified>
</cp:coreProperties>
</file>

<file path=docProps/custom.xml><?xml version="1.0" encoding="utf-8"?>
<Properties xmlns="http://schemas.openxmlformats.org/officeDocument/2006/custom-properties" xmlns:vt="http://schemas.openxmlformats.org/officeDocument/2006/docPropsVTypes"/>
</file>