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【品·沙滩美食】粤东大亚湾2天丨五星“小白宫”丨食足四餐叹海鲜自助晚餐行程单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ST1632884711p9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07:30教育路（公园前地铁D出口）
                <w:br/>
                08:00天河城南门（体育西地铁B出口中国银行门口）
                <w:br/>
                08:50新塘（万户来家具店门口）
                <w:br/>
                下车点：广州市区客人回程送到纪念堂西门地铁口、新塘客人送至上车点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五星级惠阳“小白宫”家路国际大酒店
                <w:br/>
                食足4餐 海鲜自助晚餐 丰富自助早餐 客家滋味宴
                <w:br/>
                畅玩大亚湾黄金海岸 虎洲岛 
                <w:br/>
                秋日限定 邂逅红花山公园粉黛草海
                <w:br/>
                观惠州海天堂景区 品尝鲜制龟苓膏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广州--红花山公园--海天堂龟苓膏--惠阳家路国际大酒店
                <w:br/>
                早上于指定地点集中出发，乘坐旅游巴士前往深圳（车程约2小时）
                <w:br/>
                抵达后游览【红花山公园】（游览约1小时）进入公园，上台阶没多久就能看到这片引人注目的粉紫色。一丛一丛分布在红花山公园的半坡上。软软糯糯的【粉黛乱子草】映入眼帘，给人的感觉朦朦胧胧，像是来到了梦幻般的仙境。 粉粉的草穗，纤细的绿杆，巨大的花海，在远方蓝天的加持下，随手一拍都美到炸！细细的绒毛，娇俏的颜色，就连空气中都弥漫着浪漫的气息，少女心爆棚得不要不要的!在秋日微风的吹拂中，毛茸茸的粉黛乱子草，荡漾开来，就像掉进了粉色童话，简直不要太美；赏花之余，红花山公园还是郊游的好地方。从古朴大气的石牌坊正门进来，屹立山顶的明和塔映入眼帘，苍翠欲滴的树木，一切都很清新自然。（最佳的观赏期9月中旬至10月中旬，但赏花效果容易受到天气等不可控因素影响，以实际为准）午餐自理。
                <w:br/>
                随后前往【海天堂龟苓膏】（游览约45分钟）海天堂为国家3A级旅游景区，景点包括模拟龟场、活龟储存房、劏龟车间、龟苓膏及饮料灌注车间、包装车间、龟及中药博览馆等，参观车间及在休息室看海天堂宣传片、吃龟苓膏，可以令游客初步了解海天堂产品的生产方法及流程，参观全世界龟标本最齐全的地方之一——龟标本及中药博览馆，使游客一饱眼福，增长见识。
                <w:br/>
                享用下午茶--【一盅鲜制龟苓膏】海天堂的龟苓膏不同于一般的龟苓膏，它的味道不苦，还有些许回甘。因为其用料是滋阴的鲜龟、鲜茯苓和茅根，这一类新鲜药材制作的龟苓膏口感是非常好的。
                <w:br/>
                乘车前往【惠州惠阳家路国际大酒店】办理入住（车程约1小时），酒店位于惠阳淡水中山四路，距离黄金海岸海滩约30分钟车程，距离叶挺故居约5分钟车程，是惠阳片区高端商务酒店，是惠州市惠阳区政府指定会议接待酒店。酒店设计出自欧洲建筑设计名师之手，具有鲜明的欧式古典建筑风格，欧式宫殿外观，装饰尽用汉白玉等名贵石材、私人定制的施华诺世奇水晶吊灯，十分华丽精致。素有惠阳"白宫”之称。
                <w:br/>
                享用晚餐--【丰富海鲜自助晚餐】
                <w:br/>
                交通：旅游巴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惠阳家路国际大酒店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酒店早餐--大亚湾熊猫黄金海岸--虎洲岛--返程
                <w:br/>
                07:00—09:00自由享用酒店自助早餐	
                <w:br/>
                9:30统一退房，前往游玩【大亚湾熊猫黄金海岸】（游玩约2.5小时）熊猫金海岸位于广东省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熊猫金海岸拥有优质沙滩，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虎洲岛】它坐落在熊猫金海岸里，三面环海，一面以沙滩而接陆地，峭然而立。最特别之处是，潮涨时，它成为海中的孤独小海岛，但是在潮退时，呈现出一条白色通道连接着虎洲岛于熊猫金海岸，游客可踏上那条白色通道登上虎洲岛，远眺豪情万丈的大海。
                <w:br/>
                享用午餐--【客家滋味宴】
                <w:br/>
                乘车返回佛山结束愉快的旅程。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用餐：含2正1早1下午茶（10-12人一围8菜一汤。为包含套餐，不用均无费用退）
                <w:br/>
                住宿：惠阳家路国际大酒店 双床房/大床房（具体房型按酒店安排为准，酒店不设三人房，单成人需补房差）
                <w:br/>
                景点：行程景区首道门票（所有景点均为套餐包含景点，如放弃不参加则无任何景点门票费用可退）
                <w:br/>
                导游：提供专业导游服务，安排持有导游证且有穗康健康码的导游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1、行程不含矿泉水、不含其他一切个人消费行为。
                <w:br/>
                2、行程中未提到的其他费用和个人消费和购买手信的费用;因交通延误、取消等意外事件或战争、罢工、自然灾害等不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2、此线路粉黛乱子草，旅行社根据往年景区最佳花期预先开发出团班期，但观赏效果，容易受到温度、空气、水份等不可控因素影响对欣赏效果出现偏差，以实际为准。旅行社不作任何赔偿，敬请谅解。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2025-10-07T04:54:36+08:00</dcterms:created>
  <dcterms:modified xsi:type="dcterms:W3CDTF">2025-10-07T04:54:36+08:00</dcterms:modified>
</cp:coreProperties>
</file>

<file path=docProps/custom.xml><?xml version="1.0" encoding="utf-8"?>
<Properties xmlns="http://schemas.openxmlformats.org/officeDocument/2006/custom-properties" xmlns:vt="http://schemas.openxmlformats.org/officeDocument/2006/docPropsVTypes"/>
</file>