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【品•梦幻泸沽湖】云南双飞5天 | 拉市海茶马古道 | 泸沽湖观景台 | 猪槽船 | 里务比岛 | 摩梭篝火晚会 | 里格半岛 | 大研古镇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YN1631182181cN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★下榻奢华:  精选当地特色客栈+当地精品酒店+体验不同民俗风情
                <w:br/>
                ★精华全含：玉龙雪山+精选冰川公园大索道+蓝月谷+丽江古城+摩梭篝火晚会
                <w:br/>
                ★网红打卡：最人气【里格半岛】+最休闲【丽江古城】+最浪漫【老街下午茶】
                <w:br/>
                ★独特体验：商务车大环湖+篝火晚会+摩梭猪槽船
                <w:br/>
                ★尊贵享受：品质小包团，一单一团， 二人起定，拒绝拼团
                <w:br/>
                ★还原本色：全程品质纯玩，还原旅游本色，品质严格把控
                <w:br/>
                ★贴心服务：全程导游/师傅培训上岗，服务热情周到
                <w:br/>
                ★适宜人群：新婚蜜月，家庭旅游，商务邀请，朋友相约，品质推荐
                <w:br/>
                ★私人定制：本产品属私人订制旅游专属独享线
                <w:br/>
                ★舌尖云南：各地人气美食推荐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上午：乘飞机抵达丽江，入住丽江酒店，自由活动。
                <w:br/>
                <w:br/>
                人气餐厅推荐TOP5：
                <w:br/>
                1. 滇厨餐厅·小锅巴纳西美食  推荐指数：☆☆☆☆☆ 人均：¥73，地址：丽江古城饮玉巷中段21号
                <w:br/>
                2.88号小吃店 推荐指数：☆☆☆☆☆ 人均55，地址：丽江古城 五一街兴仁上段88号
                <w:br/>
                3. 金生麗水•喃么牛高原牛肉火锅 推荐指数：☆☆☆☆☆人均56，地址：古城区大研广场
                <w:br/>
                4. 阿婆腊排骨 推荐指数：☆☆☆☆人均85，地址; 五一街兴仁上段38号
                <w:br/>
                5. 滇西王子·梦回丽江传承百年味道：☆☆☆☆人均65，地址：忠义巷149号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玉龙雪山-冰川大索道-蓝月谷-束河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
                <w:br/>
                回到丽江后自由游览【束河古镇】纳西语称“绍坞”，因村后聚宝山形如堆垒之高峰，以山名村，流传变异而成，意为“高峰之下的村寨”，是纳西先民在丽江坝子中最早的聚居地之一。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6.建议容易晕车客人提前配备相应药物，以备不时之需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拉市海-泸沽湖-山路十八弯-泸沽湖观景台-猪槽船里务比岛-篝火晚会
                <w:br/>
                早餐后，乘车前往【拉市海风景区】（骑马费用自理）朋友们可以体验骑马，（云南十八怪之袖珍小马有能耐。 这里土生土长的牲口个头小，但是能驮能爬山，本事非凡，它们可是茶马古道上的大功臣呢）。
                <w:br/>
                之后乘车前往【泸沽湖】，途径山路十八湾，金沙江，小凉山，宁蒗县，泸沽湖观景台，抵达泸沽湖，车程约3.5-4小时。
                <w:br/>
                后游览【泸沽湖观景台】，泸沽湖观景台位于泸沽湖湖域东岸，植被密布，在此可一览泸沽湖全景。观景台是远眺泸沽湖的地点，在观景台除了观景就是拍照。有游客评价，在这里拍摄的照片会比亲眼看到的景色还美。
                <w:br/>
                情人滩、里格半岛都是这次旅行的必到之处。
                <w:br/>
                随后参加【摩梭风情篝火晚会】与热情、美丽的少数民族小伙、少女一起围绕篝火载歌载舞，激情欢跳，感受摩梭儿女的热情好客，醉心于摩梭原始的歌舞盛宴，体验摩梭民俗民风，忘情于泸沽湖之夜。
                <w:br/>
                <w:br/>
                【温馨提示】：
                <w:br/>
                1.车程较长您可提前备些小零食，以备不时之需
                <w:br/>
                2.建议容易晕车客人提前配备相应药物，以备不时之需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泸沽湖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情人沙滩-里格半岛-草海、走婚桥-摩梭家访-丽江-大研古城-下午茶
                <w:br/>
                自愿早起欣赏泸沽湖日出。
                <w:br/>
                早餐后，沿湖边小径步行至码头体验【摩梭猪槽船】，乘坐特色小舟猪槽船，慢摇在清澈透眼的泸沽湖水面，之后前往游览【里务比岛】，里务比岛位于泸沽湖的中南侧，是泸沽湖中最著名的小岛。岛上树木葱郁，有很多杜鹃花和野樱桃树，是观景、热门去处。从大落水码头出发，乘船大约20分钟即可到达，上岛后沿着一条小径前往岛屿顶部，可以环顾湖面，景色优美。岛上的寺院和白塔香火鼎盛，每到藏历节日和佛教节庆都会有当地人来祈福参拜。里务比岛与谢瓦俄岛，里格岛并称为泸沽湖蓬莱三岛。
                <w:br/>
                在这未染尘世的摩梭“女儿国”藏着无数的传奇，前往【摩梭家访】让我来告诉你泸沽湖摩梭人的故事。
                <w:br/>
                后乘车返回丽江
                <w:br/>
                回到丽江后前往游览世界文化遗产，有着“高原姑苏”之称的【丽江古城】，古城巧妙地利用了地形，走街入院，古城建筑全为院落民居，房屋构造简单粗犷，而庭院布置和房屋细部装饰丰富而细腻，形成人与自然的美好和谐。玩累了走累了我们再来个应景的下午茶，座在古城的老院里，尝着纳西阿妈手工制作的各式点心，再来一杯古树茶，醉美云南也不过如此，赠送下午茶 (精致纳西点心3-4样，普洱茶，备注：赠送项目不去费用不退）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全程精选当地特色客栈+当地精品酒店。每成人每晚一个床位，入住双人标间，不提供自然单间。备注：如遇特殊原因（房源紧张、酒店装修、政府征用等），不能安排备选酒店时，我社有权安排同级别、同标准的其他酒店。
                <w:br/>
                参考酒店：丽江古城：楼外楼酒店、汉邦豪院酒店或者同级。泸沽湖酒店：泸沽湖馨悦居酒店、泸沽庄园酒店、泸沽湖摩梭园酒店或同级。升级一晚国际五星：丽江丽朗复华度假酒店、丽江金林豪生别墅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6、导游：8成人起安排导游，不足8人则司兼导。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2026-04-03T05:50:01+08:00</dcterms:created>
  <dcterms:modified xsi:type="dcterms:W3CDTF">2026-04-03T05:50:01+08:00</dcterms:modified>
</cp:coreProperties>
</file>

<file path=docProps/custom.xml><?xml version="1.0" encoding="utf-8"?>
<Properties xmlns="http://schemas.openxmlformats.org/officeDocument/2006/custom-properties" xmlns:vt="http://schemas.openxmlformats.org/officeDocument/2006/docPropsVTypes"/>
</file>