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【打卡环球影城】北京自由行3天 | 门票+2晚豪华型酒店行程单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ZY-20211021Y6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1、【门票】北京环球影城平日成人票1张。
                <w:br/>
                2、【酒店】2晚北京豪华型酒店，每人每晚一床位。
                <w:br/>
                3、特殊人群（门票可-130元/人）：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4、本套餐默认环球影城入园时间为入住次日入园；如有特殊说明，请报名时告知。方便我司安排门票事宜。不接受临时更改；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  <w:br/>
                <w:br/>
                ★特别说明：所有参团人员需提供身份证号码，出行当天需持原件参加，持北京市健康码（所有客人均需提前通过“北京健康宝”小程序申领“健康码”)。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自行前往酒店办理入住手续。
                <w:br/>
                推荐行程：
                <w:br/>
                【八达岭长城】（一夫当关，万夫莫开"之势，是长城建筑最精华段，集巍峨险峻、秀丽苍翠于一体，抒发"不到长城非好汉"的豪迈情怀，“登长城赠送好汉证书”）。（可选择自费140元/人乘坐缆车上下长城）
                <w:br/>
                <w:br/>
                温馨提示：
                <w:br/>
                1、住店时间一般为14:00以后，需要自行办理住店手续，交纳住店押金（具体以酒店收取为准，房间无任何损坏等问题情况下退房时押金会给予全部退还）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北京环球影城全天
                <w:br/>
                自行前往【北京环球影城】北京环球度假区（Universal Beijing Resort），位于北京市通州区，毗邻东六环和京哈高速，是亚洲的第三座，全球的第五座环球影城主题乐园。北京环球度假区包含七大主题景区、37处骑乘娱乐设施及地标景点、24场娱乐演出、80家餐饮及30家零售门店， 总面积超4平方千米，一期占地159.57公顷；二期占地165.83公顷，计划建设包含中国元素的主题公园，引入中国文化和孙悟空等IP
                <w:br/>
                游玩结束后，自行返回酒店，结束当日行程。
                <w:br/>
                <w:br/>
                温馨提示：
                <w:br/>
                环球影城园区营业时间：09:00-20:00，（部分特殊日期营运到21:00）;
                <w:br/>
                北京环球城市大道营运时间：06:00-23:00（以官方公布实际为准）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全天自由活动；12:00前需要退房。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1、【门票】北京环球影城平日成人票1张。
                <w:br/>
                2、【酒店】2晚北京豪华型酒店，每人每晚一床位。
                <w:br/>
                3、特殊人群（门票可-130元/人）：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4、本套餐默认环球影城入园时间为入住次日入园；如有特殊说明，请报名时告知。方便我司安排门票事宜。不接受临时更改；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1.酒店押金。
                <w:br/>
                2.未含个人投保的旅游保险费，航空保险费、建议游客视个人情况，选择合适的旅游个人意外险 。
                <w:br/>
                3.没有提及的费用、套餐外客人所产生的费用均不含；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请认真阅读，并无异议后于指定位置签名确认：
                <w:br/>
                1、办理入住请携带好身份证；
                <w:br/>
                2、疫情防控政策：广东人出游，按照非疫情地区管控，凭出发地健康码通行。因疫情实时变化，相关政策会根据疫情态势进行调整，请市民以抵达目的地的政策为准。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注意事项：
                <w:br/>
                1、未满16周岁的游客必须在年满16周岁的游客陪同下入园；
                <w:br/>
                2、不包括停车服务；
                <w:br/>
                3、此门票不得篡改、复制、转让或转售，此门票仅限绑定有限身份证件者本人使用。
                <w:br/>
                4、仅限在北京环球影城使用
                <w:br/>
                5、酒店预订以最终确认为准，无法指定，如需指定则按实际报价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套餐详情：
                <w:br/>
                1、门票为指定单日门票，仅限购票时所选日期使用，使用当日可重复入园。
                <w:br/>
                2、门票退改政策：
                <w:br/>
                1）门票未使用, 游玩日期前2天00:00前申请退票, 无需支付手续费; 游玩日期当天00:00前申请退票, 每张票收取票价80元手续费; 其他时间, 不可退票;
                <w:br/>
                2）一笔订单多张票不支持部分退款.
                <w:br/>
                3）门票换票即视为使用，不可退票
                <w:br/>
                4）变更，游客可在新的指定到访日期尚有余票的前提下，于到访日期前2天的00:00前更换指定日期门票到访日期。游客需对原指定日门票申请退款并重新购买新指定日门票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2026-05-09T23:39:59+08:00</dcterms:created>
  <dcterms:modified xsi:type="dcterms:W3CDTF">2026-05-09T23:39:59+08:00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