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【全景·趣游海花岛】 海南双飞5天｜游艇出海｜南海观音｜潮玩越野｜直升机｜呆呆岛｜天堂森林公园行程单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FG-20250601-G5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优选酒店，一次旅行多重体验
                <w:br/>
                ◆ 1晚入住森林、海洋、沙漠、冰川4大主题欧式城堡连接而成的——【海花岛欧堡酒店】
                <w:br/>
                ◆ 国际品牌享轻奢：入住国际品牌酒店——【温德姆/万丽酒店】
                <w:br/>
                ◆ 三亚连住2晚豪华度假酒店
                <w:br/>
                <w:br/>
                ★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w:br/>
                ★ 潮玩体验：用凡尔赛的方式读懂海南 
                <w:br/>
                ◆ 贵族生活，奢华体验——【豪华游艇出海】海上欢乐时光，KTV唱响大海，尽享悠闲与惬意
                <w:br/>
                ◆ 冲上云霄！体验最时尚、最流行网红打卡项目——【直升机飞行体验】360度上帝视觉俯览三亚美景
                <w:br/>
                ◆ 网红打卡地《野王UTV潮玩基地》体验【美国进口1000CC越野车】感受速度与激情
                <w:br/>
                <w:br/>
                ★ 畅游东方夏威夷
                <w:br/>
                ◆ 非诚勿扰II拍摄基地，跟着电影去旅行——【热带天堂森林公园】
                <w:br/>
                ◆ 朝拜108米南山海上观音圣像——【南山文化苑】
                <w:br/>
                ◆ 玫瑰之约，浪漫三亚，亚洲规模最大的玫瑰谷——【亚龙湾国际玫瑰谷】
                <w:br/>
                ◆ 中国巴厘岛，新晋网红——【呆呆岛】，私密慢玩，宛如世外桃源
                <w:br/>
                <w:br/>
                ★ 海南味道
                <w:br/>
                ◆ 品海南地道——南山素斋宴、海鲜风味餐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广州-海口-海花岛（广州至海口飞行时间约90分钟、海口至海花岛车程约3小时）
                <w:br/>
                各位贵宾请于指定时间在广州白云机场集合，工作人员协助您办理乘机手续，后乘飞机前往国际旅游岛----海口市（飞机时间约90分钟，去程参考起飞时间：广州飞海口 06:00-12:00之间起飞，航班起飞时间仅供参考，不能指定，具体航次以实际出票为准）。乘车前往海南西部经济、交通、文化中心——儋州登陆【中国海花岛1号岛】（车程约120分钟）汇聚数百位国内外建筑大师，斥资千亿重构世界文化旅游版图。汇聚了全球28大热门旅游业态，倾力打造集主题乐园、度假酒店、购物美食、会议会展、滨海娱乐、文化演艺等于一体的一站式国际化度假目的地。
                <w:br/>
                自由打卡海花岛。打卡参考：
                <w:br/>
                1.双子沙滩：沙子细软，洁白如银.
                <w:br/>
                2.婚礼庄园：集欧式、灰调玻璃、粉色系9栋不同风格教堂，在绚烂花卉的簇拥下，更加梦幻，拿出自拍杆，与你的亲人一起合照一张吧，记录你们最开心的时刻。
                <w:br/>
                3.风情饮食街：在这里，你可以品尝明清、苏州、川西、岭南、东南亚、德国格林、日本京都、法国等多种风情美食，享受各国米其林星级餐厅品牌美食，尝鲜首入中国的众多国际著名餐饮品牌美味，尽享全球美食饕餮盛宴；
                <w:br/>
                赠送体验：【五国温泉城】（每间房赠送2张门票，门票不用不退）汇聚世界温泉文化精华。营业时间:14:30-22:00（21:00停止检票）温泉门票包含：温泉泡池+ 免费更衣柜+浴巾+浴鞋+洗发水+沐浴露+儿童温泉泡池+茶水+休息区软椅（五国馆的开放区域情况，根据运营当日实际情况而定）；需自行携带泳衣、泳裤入园，游客更换后方可进入温泉泡池；
                <w:br/>
                【温馨提示】
                <w:br/>
                1、此门票仅在您入住酒店的当天有效，【单次】入园游玩。
                <w:br/>
                2、每间房赠送两张。（第三成人增订门票按138元/张自理）
                <w:br/>
                3、若遇检修或其他原因无开放，无任何退费或更换，最终解释权归海花岛欧堡酒店所有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温馨提示： 
                <w:br/>
                1、如海花岛灯光秀具体演出内容以现场执行为准，如遇特殊原因取消表演将不另行通知。敬请谅解。
                <w:br/>
                2、我司在不影响原行程游玩标准及景点游览的前提下，会根据航空公司机票或火车票出票的首末站城市最终确定具体的行程顺序，最终行程（游览顺序）在出团前派发的出团通知书行程表中告知。
                <w:br/>
                3、旅行社可以根据实际情况，在保证行程景点游览不变且经与客人协商一致的前提下，对景点的游览顺序作合理的调整，客人对此表示理解。
                <w:br/>
                交通：飞机/旅游车
                <w:br/>
                景点：【中国海花岛1号岛】
                <w:br/>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海花岛-三亚（车程约3.5小时）
                <w:br/>
                早餐后出发，游览国家5A景区【南山文化旅游区】（游览时间约180分钟）在这里既能欣赏山海自然美景，还可拜访众多佛教名胜、参观举世闻名的“南山海上观音”，获得佛教文化带来的心灵荡涤，体味回归自然本真的乐趣；领略佛教造像艺术的璀璨，景区内遍布气势恢宏的佛教建筑，108 米高的南山海上观音庄严壮观，三十三观音堂、南山寺内都不乏形态各异、精雕细琢的佛教圣像。
                <w:br/>
                游玩国家3A级旅游风景区【三亚凤凰岭海誓山盟景区】（游玩时间约60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跟着众多明星打卡网红潮流基地——【海棠湾野王潮玩基地】，在这里你可以尽情【拍照打卡】，体验【美国进口北极星剃刀1000CC越野车】（10分钟），凭借较轻的重量和灵活的车身可肆意在多种复杂地形上自由写意的向前。在蜿蜒起伏的山地车道上过把瘾，成为都市时尚。山地越野车在山地车道，专注越野，让你体验丛林穿越，一起“开战”飙车，体验速度与激情！
                <w:br/>
                交通：旅游车
                <w:br/>
                景点：【南山文化旅游区】、【三亚凤凰岭海誓山盟景区】和【海棠湾野王潮玩基地】
                <w:br/>
              </w:t>
            </w:r>
          </w:p>
        </w:tc>
        <w:tc>
          <w:tcPr/>
          <w:p>
            <w:pPr>
              <w:pStyle w:val="indent"/>
            </w:pPr>
            <w:r>
              <w:rPr>
                <w:rFonts w:ascii="宋体" w:hAnsi="宋体" w:eastAsia="宋体" w:cs="宋体"/>
                <w:color w:val="000000"/>
                <w:sz w:val="20"/>
                <w:szCs w:val="20"/>
              </w:rPr>
              <w:t xml:space="preserve">早餐：酒店含早     午餐：南山素斋宴     晚餐：X   </w:t>
            </w:r>
          </w:p>
        </w:tc>
        <w:tc>
          <w:tcPr/>
          <w:p>
            <w:pPr>
              <w:pStyle w:val="indent"/>
            </w:pPr>
            <w:r>
              <w:rPr>
                <w:rFonts w:ascii="宋体" w:hAnsi="宋体" w:eastAsia="宋体" w:cs="宋体"/>
                <w:color w:val="000000"/>
                <w:sz w:val="20"/>
                <w:szCs w:val="20"/>
              </w:rPr>
              <w:t xml:space="preserve">参考酒店：三亚海洋探索世界会议培训中心/黎客国际/氢森国际/禅意/雅布伦/顺龙/鲁迅中学/宝盛/黄河京都/非繁城品/君锦滨海/容锦海悦梧桐居/京华/柏栎酒店/保利凤凰/君亭酒店或不低于以上标准的备选酒店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早餐后出发，乘车前往游艇码头，乘【豪华游艇出海】（游艇出海时间约90分钟），尽享海上欢乐体验，游艇派对：【KTV唱响大海】、【点心、饮料、水果】、【艇上垂钓】享受无压力的度假时光。
                <w:br/>
                体验最时尚、最流行、高逼格网红打卡项目—【豪华直升机低空飞行】（1公里，起落约40秒）乘直升机感受平稳开阔的全新视野，低空穿梭，换个视角，朋友圈大片轻松拿捏！
                <w:br/>
                 游览被称为“黄金度假纬线”上的海岛【呆呆岛】（含单程跨海索道，游览时间约150分钟）注：若遇索道检修会改为其他交通方式上岛。打卡中国国家地理“打卡框”，“不用纠结角度，随手拍都是大片。”这是呆呆岛给游客的“底气”。在北纬18°的海风里，邀游客在此定格无需精修的“人生照片”，解锁“慢下来，趣发呆”的松弛度假体验。
                <w:br/>
                温馨提示：
                <w:br/>
                1、如因台风天气或风浪等不可抗力原因导致无法游艇出海或飞行，旅行社按采购成本价退还或等价更换游览其他景点。
                <w:br/>
                2、直升机本着坐满起飞及配载平衡的原则，公司有权力对乘客进行拼组、重新分组等协调搭配，乘客应当予以配合。行动不便、高血压、心脏病患者、孕妇谢绝参加游艇和直升机项目。
                <w:br/>
                交通：旅游车
                <w:br/>
                景点：【游艇出海】、【直升机低空飞行体验】和【呆呆岛】
                <w:br/>
              </w:t>
            </w:r>
          </w:p>
        </w:tc>
        <w:tc>
          <w:tcPr/>
          <w:p>
            <w:pPr>
              <w:pStyle w:val="indent"/>
            </w:pPr>
            <w:r>
              <w:rPr>
                <w:rFonts w:ascii="宋体" w:hAnsi="宋体" w:eastAsia="宋体" w:cs="宋体"/>
                <w:color w:val="000000"/>
                <w:sz w:val="20"/>
                <w:szCs w:val="20"/>
              </w:rPr>
              <w:t xml:space="preserve">早餐：酒店含早     午餐：海鲜风味餐     晚餐：X   </w:t>
            </w:r>
          </w:p>
        </w:tc>
        <w:tc>
          <w:tcPr/>
          <w:p>
            <w:pPr>
              <w:pStyle w:val="indent"/>
            </w:pPr>
            <w:r>
              <w:rPr>
                <w:rFonts w:ascii="宋体" w:hAnsi="宋体" w:eastAsia="宋体" w:cs="宋体"/>
                <w:color w:val="000000"/>
                <w:sz w:val="20"/>
                <w:szCs w:val="20"/>
              </w:rPr>
              <w:t xml:space="preserve">参考酒店：三亚海洋探索世界会议培训中心/黎客国际/氢森国际/禅意/雅布伦/顺龙/鲁迅中学/宝盛/黄河京都/非繁城品/君锦滨海/容锦海悦梧桐居/京华/柏栎酒店/保利凤凰/君亭酒店或不低于以上标准的备选酒店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出发，参观【亚龙湾国际玫瑰谷】（赠送电瓶车，游览时间约120分钟）是以"玫瑰之约，浪漫三亚"为主题，以农田、水库、山林的原生态为主体，以五彩缤纷的玫瑰花为载体，集玫瑰种植、玫瑰文化展示、旅游休闲度假于一体的亚洲规模最大的玫瑰谷。（温馨提示：玫瑰谷景区里内有成品展示厅，为景区自营店，不属于旅行社安排的购物点）
                <w:br/>
                游玩著名导演冯小刚电影《非诚勿扰2》拍摄地的【亚龙湾热带天堂森林公园】（赠送电瓶车，游览时间约120分钟）登临红霞岭，俯瞰亚龙湾，极目中国海, 让您由衷惊叹这正是“天下第一海景”，亲自领略“非诚勿扰”的极美境界。
                <w:br/>
                参观海南自贸区自贸港【海南免税店】（停留约90分钟）
                <w:br/>
                交通：旅游车
                <w:br/>
                景点：【亚龙湾国际玫瑰谷】、【亚龙湾热带天堂森林公园】和【海南免税店】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海口参考酒店：海口美兰温德姆花园酒店/万丽酒店/绿发希尔顿/澄迈富力希尔顿逸林/蔚景温德姆/云龙温德姆花园/南海希尔顿欢朋或不低于以上标准的备选酒店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酒店含早（若早则打包），退房后前往机场乘机返广州，结束愉快行程。海口乘机返广州（回程参考起飞时间：海口飞广州 06:00-14:00之间起飞，航班起飞时间仅供参考，不能指定，具体航次以实际出票为准），结束行程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5正4早（酒店房含早，不用不退）3正团餐标准30/人/餐。2正特色餐：海鲜风味餐60/人（大小同价）、南山素斋50/人（大小同价），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7、小童：2岁-12岁（不含）以下：含往返机票，含车位、半价正餐、早餐。不占床位，不含门票（游艇/直升机/越野体验除外）。 
                <w:br/>
                2岁（不含）以下婴儿：只含往返机票，其他均不含
                <w:br/>
                8、购物点：0个购物店 
                <w:br/>
                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 海南风光假日旅行社有限公司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2026-06-04T04:55:08+08:00</dcterms:created>
  <dcterms:modified xsi:type="dcterms:W3CDTF">2026-06-04T04:55:08+08:00</dcterms:modified>
</cp:coreProperties>
</file>

<file path=docProps/custom.xml><?xml version="1.0" encoding="utf-8"?>
<Properties xmlns="http://schemas.openxmlformats.org/officeDocument/2006/custom-properties" xmlns:vt="http://schemas.openxmlformats.org/officeDocument/2006/docPropsVTypes"/>
</file>