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【品·温泉】台山康桥温泉2天丨芦荟庄园丨水上乐园丨百年洋楼丨芦荟宴丨中旅自组行程单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QQQQ20220225JMKQ2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〖住〗：五星标准东南亚风情庭院中空酒店-康桥温泉
                <w:br/>
                〖玩〗：动感水上乐园（冲浪池、儿童池、漂流河、水上滑道）
                <w:br/>
                〖泡〗：广东省真温泉认证纯温泉，多种矿物资复合型温泉，养生去除疲劳，美容养颜
                <w:br/>
                〖看〗：千亩芦荟黄金华海、百年洋楼别墅
                <w:br/>
                〖品〗：芦荟宴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广州→台山→康桥温泉度假村
                <w:br/>
                第一天：广州→芦荟庄园→午餐→康桥温泉度假村→晚餐
                <w:br/>
                <w:br/>
                早上08：30海珠广场华厦大酒店集中出发前往台山【美国芦荟庄园】园区集有机芦荟种植、生态景观观赏、休闲度假、科普教育等功能于一体。在这里，不仅可以体验地道的美国乡村风情，还可以欣赏全国唯一的【芦荟花海】，生长期1年以上的芦荟陆续开花，千亩花田连片成“普罗旺斯”花海，形成独特的花海景观。当阳光照到嫩黄色花苞上，浮光跃金，风景如画，让人流连忘返。
                <w:br/>
                      后前往午餐安排品尝【芦荟宴】库拉索芦荟是芦荟品种中少有的可食用芦荟，芦荟内含的芦荟大黄素具有排毒润肠养颜功效，经过加工的芦荟凝胶更是美颜养肤的大宠儿。
                <w:br/>
                      餐后参观有百年历史的台山洋楼别墅【积金楼】洋楼别墅仿照了西方建筑风格，又巧妙地保留了当地建筑的特色，两者相容一体，形成了独特的侨乡洋楼。免费体验怀旧游戏，骑二梁单车、打陀螺、玩波珠、丢沙包、跳绳、飞碟、
                <w:br/>
                       餐后前往康桥温泉度假村办理入住手续（入住时间一般为14:00后，旅游旺季入住时间有可能推迟，具体酒店安排为准）    
                <w:br/>
                       住房包含免费游玩项目：温泉中心、水上乐园、摄影基地。
                <w:br/>
                约18:00在康桥酒店鸣泉居餐厅内用晚餐。
                <w:br/>
                <w:br/>
                <w:br/>
                康桥温泉---康桥温泉中心60000㎡温泉中心100+个池真温泉。水质晶莹剔透、无异味，并且含有丰富的偏硅酸、氟、锂、锶、溴、碘、硫、游离二氧化碳等三十多种对人体健康有益的微量矿物质元素。风格古朴、自然，每个温泉池对应配置一种名贵中药，有当归泉、杜仲泉、仙芝泉、老參泉、何首乌泉等30多个中药温泉池，各具功效，让您在浸泡温泉的同时达到养生、美容的疗效。
                <w:br/>
                水上乐园---金巴兰风情沙滩：极具巴厘岛纯朴天然、悠然浪漫的风情，让您不用远赴他乡异国，就能体验别样风情。有 海浪池、梦幻滑梯、儿童水世界、漂流河、SPA水疗
                <w:br/>
                <w:br/>
                **注意事项：针对孕期、经期、哺乳期妇女禁止食用。体质虚弱的老人跟小孩，对芦荟有过敏人群应谨慎食用。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康桥温泉酒店---广州
                <w:br/>
                第二天：早餐—自由活动（午餐自理）—回程
                <w:br/>
                <w:br/>
                       早上自行前往餐厅享用自助早餐。
                <w:br/>
                       大约11:30左右退房，午餐自理，餐后乘车返回广州。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2.用餐：全程含2正餐1早（当地特色正餐，10-12人/围。不用餐不退差）
                <w:br/>
                3.住宿：康桥温泉酒店 （单1人，需补房差)。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7、注意事项：针对孕期、经期、哺乳期妇女禁止食用。体质虚弱的老人跟小孩，对芦荟有过敏人群应谨慎食用。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2026-04-30T00:23:25+08:00</dcterms:created>
  <dcterms:modified xsi:type="dcterms:W3CDTF">2026-04-30T00:23:25+08:00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